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EAF" w:rsidRPr="00FB5B8D" w:rsidRDefault="003E7EAF" w:rsidP="003E7EAF">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УМК «Школа России»</w:t>
      </w:r>
    </w:p>
    <w:p w:rsidR="003E7EAF" w:rsidRPr="00FB5B8D" w:rsidRDefault="003E7EAF" w:rsidP="003E7EAF">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  «Математика»</w:t>
      </w:r>
    </w:p>
    <w:p w:rsidR="003E7EAF" w:rsidRPr="00FB5B8D" w:rsidRDefault="003E7EAF" w:rsidP="003E7EAF">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1 класс  </w:t>
      </w:r>
      <w:r w:rsidRPr="00FB5B8D">
        <w:rPr>
          <w:rFonts w:ascii="Times New Roman" w:hAnsi="Times New Roman" w:cs="Times New Roman"/>
          <w:b/>
          <w:bCs/>
          <w:sz w:val="24"/>
          <w:szCs w:val="24"/>
          <w:lang w:val="en-US"/>
        </w:rPr>
        <w:t>I</w:t>
      </w:r>
      <w:r w:rsidRPr="00FB5B8D">
        <w:rPr>
          <w:rFonts w:ascii="Times New Roman" w:hAnsi="Times New Roman" w:cs="Times New Roman"/>
          <w:b/>
          <w:bCs/>
          <w:sz w:val="24"/>
          <w:szCs w:val="24"/>
        </w:rPr>
        <w:t xml:space="preserve"> полугодие </w:t>
      </w:r>
    </w:p>
    <w:p w:rsidR="003E7EAF" w:rsidRPr="00FB5B8D" w:rsidRDefault="003E7EAF" w:rsidP="003E7EAF">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Технологическая карта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95"/>
        <w:gridCol w:w="1311"/>
        <w:gridCol w:w="656"/>
        <w:gridCol w:w="1268"/>
        <w:gridCol w:w="2231"/>
        <w:gridCol w:w="972"/>
        <w:gridCol w:w="2114"/>
        <w:gridCol w:w="416"/>
        <w:gridCol w:w="516"/>
        <w:gridCol w:w="3107"/>
      </w:tblGrid>
      <w:tr w:rsidR="003E7EAF" w:rsidRPr="003E7EAF" w:rsidTr="003E7EAF">
        <w:tc>
          <w:tcPr>
            <w:tcW w:w="0" w:type="auto"/>
            <w:gridSpan w:val="4"/>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Тема (название и кол-во часов)</w:t>
            </w:r>
          </w:p>
        </w:tc>
        <w:tc>
          <w:tcPr>
            <w:tcW w:w="0" w:type="auto"/>
            <w:gridSpan w:val="6"/>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Числа от 6 до 10. Нумерация – </w:t>
            </w:r>
            <w:r w:rsidRPr="003E7EAF">
              <w:rPr>
                <w:rFonts w:ascii="Times New Roman" w:hAnsi="Times New Roman" w:cs="Times New Roman"/>
                <w:b/>
                <w:sz w:val="24"/>
                <w:szCs w:val="24"/>
              </w:rPr>
              <w:t>6 часов</w:t>
            </w:r>
          </w:p>
        </w:tc>
      </w:tr>
      <w:tr w:rsidR="003E7EAF" w:rsidRPr="003E7EAF" w:rsidTr="003E7EAF">
        <w:tc>
          <w:tcPr>
            <w:tcW w:w="0" w:type="auto"/>
            <w:gridSpan w:val="4"/>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Цель изучения темы</w:t>
            </w:r>
          </w:p>
        </w:tc>
        <w:tc>
          <w:tcPr>
            <w:tcW w:w="0" w:type="auto"/>
            <w:gridSpan w:val="6"/>
          </w:tcPr>
          <w:p w:rsidR="003E7EAF" w:rsidRPr="003E7EAF" w:rsidRDefault="003E7EAF" w:rsidP="003E7EAF">
            <w:pPr>
              <w:pStyle w:val="a3"/>
              <w:numPr>
                <w:ilvl w:val="0"/>
                <w:numId w:val="9"/>
              </w:numPr>
              <w:tabs>
                <w:tab w:val="left" w:pos="11907"/>
              </w:tabs>
              <w:spacing w:after="0" w:line="240" w:lineRule="auto"/>
              <w:ind w:left="176" w:hanging="142"/>
              <w:rPr>
                <w:rFonts w:ascii="Times New Roman" w:hAnsi="Times New Roman"/>
                <w:sz w:val="24"/>
                <w:szCs w:val="24"/>
              </w:rPr>
            </w:pPr>
            <w:r w:rsidRPr="003E7EAF">
              <w:rPr>
                <w:rFonts w:ascii="Times New Roman" w:hAnsi="Times New Roman"/>
                <w:sz w:val="24"/>
                <w:szCs w:val="24"/>
              </w:rPr>
              <w:t>познакомить с числами и цифрами первого десятка;</w:t>
            </w:r>
          </w:p>
          <w:p w:rsidR="003E7EAF" w:rsidRPr="003E7EAF" w:rsidRDefault="003E7EAF" w:rsidP="003E7EAF">
            <w:pPr>
              <w:pStyle w:val="a3"/>
              <w:numPr>
                <w:ilvl w:val="0"/>
                <w:numId w:val="6"/>
              </w:numPr>
              <w:tabs>
                <w:tab w:val="left" w:pos="11907"/>
              </w:tabs>
              <w:spacing w:after="0" w:line="240" w:lineRule="auto"/>
              <w:ind w:left="176" w:hanging="176"/>
              <w:rPr>
                <w:rFonts w:ascii="Times New Roman" w:hAnsi="Times New Roman"/>
                <w:sz w:val="24"/>
                <w:szCs w:val="24"/>
              </w:rPr>
            </w:pPr>
            <w:r w:rsidRPr="003E7EAF">
              <w:rPr>
                <w:rFonts w:ascii="Times New Roman" w:hAnsi="Times New Roman"/>
                <w:sz w:val="24"/>
                <w:szCs w:val="24"/>
              </w:rPr>
              <w:t>научить образовывать следующее число прибавлением 1 к предыдущему числу или вычитанием 1 из следующего за ним в ряду чисел;</w:t>
            </w:r>
          </w:p>
          <w:p w:rsidR="003E7EAF" w:rsidRPr="003E7EAF" w:rsidRDefault="003E7EAF" w:rsidP="003E7EAF">
            <w:pPr>
              <w:pStyle w:val="a3"/>
              <w:numPr>
                <w:ilvl w:val="0"/>
                <w:numId w:val="6"/>
              </w:numPr>
              <w:tabs>
                <w:tab w:val="left" w:pos="11907"/>
              </w:tabs>
              <w:spacing w:after="0" w:line="240" w:lineRule="auto"/>
              <w:ind w:left="176" w:hanging="176"/>
              <w:rPr>
                <w:rFonts w:ascii="Times New Roman" w:hAnsi="Times New Roman"/>
                <w:sz w:val="24"/>
                <w:szCs w:val="24"/>
              </w:rPr>
            </w:pPr>
            <w:r w:rsidRPr="003E7EAF">
              <w:rPr>
                <w:rFonts w:ascii="Times New Roman" w:hAnsi="Times New Roman"/>
                <w:sz w:val="24"/>
                <w:szCs w:val="24"/>
              </w:rPr>
              <w:t>научить читать, писать и сравнивать числа от 6 до 10;</w:t>
            </w:r>
          </w:p>
          <w:p w:rsidR="003E7EAF" w:rsidRPr="003E7EAF" w:rsidRDefault="003E7EAF" w:rsidP="003E7EAF">
            <w:pPr>
              <w:pStyle w:val="a3"/>
              <w:numPr>
                <w:ilvl w:val="0"/>
                <w:numId w:val="9"/>
              </w:numPr>
              <w:tabs>
                <w:tab w:val="left" w:pos="11907"/>
              </w:tabs>
              <w:spacing w:after="0" w:line="240" w:lineRule="auto"/>
              <w:ind w:left="176" w:hanging="142"/>
              <w:rPr>
                <w:rFonts w:ascii="Times New Roman" w:hAnsi="Times New Roman"/>
                <w:sz w:val="24"/>
                <w:szCs w:val="24"/>
              </w:rPr>
            </w:pPr>
            <w:proofErr w:type="gramStart"/>
            <w:r w:rsidRPr="003E7EAF">
              <w:rPr>
                <w:rFonts w:ascii="Times New Roman" w:hAnsi="Times New Roman"/>
                <w:sz w:val="24"/>
                <w:szCs w:val="24"/>
              </w:rPr>
              <w:t xml:space="preserve">учить упорядочивать заданные числа по их расположению в натуральном ряду чисел. </w:t>
            </w:r>
            <w:proofErr w:type="gramEnd"/>
          </w:p>
        </w:tc>
      </w:tr>
      <w:tr w:rsidR="003E7EAF" w:rsidRPr="003E7EAF" w:rsidTr="003E7EAF">
        <w:tc>
          <w:tcPr>
            <w:tcW w:w="0" w:type="auto"/>
            <w:gridSpan w:val="4"/>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Термины и понятия</w:t>
            </w:r>
          </w:p>
        </w:tc>
        <w:tc>
          <w:tcPr>
            <w:tcW w:w="0" w:type="auto"/>
            <w:gridSpan w:val="6"/>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«цифра», «число», «математические знаки </w:t>
            </w:r>
            <w:r w:rsidRPr="003E7EAF">
              <w:rPr>
                <w:rFonts w:ascii="Times New Roman" w:hAnsi="Times New Roman"/>
                <w:sz w:val="24"/>
                <w:szCs w:val="24"/>
              </w:rPr>
              <w:t>+,˗, = &lt;, &gt;»</w:t>
            </w:r>
          </w:p>
        </w:tc>
      </w:tr>
      <w:tr w:rsidR="003E7EAF" w:rsidRPr="003E7EAF" w:rsidTr="003E7EAF">
        <w:tc>
          <w:tcPr>
            <w:tcW w:w="0" w:type="auto"/>
            <w:gridSpan w:val="10"/>
            <w:vAlign w:val="center"/>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Информационно - образовательная среда</w:t>
            </w:r>
          </w:p>
        </w:tc>
      </w:tr>
      <w:tr w:rsidR="003E7EAF" w:rsidRPr="003E7EAF" w:rsidTr="003E7EAF">
        <w:tc>
          <w:tcPr>
            <w:tcW w:w="3470" w:type="dxa"/>
            <w:gridSpan w:val="2"/>
            <w:vAlign w:val="center"/>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Учебно-методическое сопровождение</w:t>
            </w:r>
          </w:p>
        </w:tc>
        <w:tc>
          <w:tcPr>
            <w:tcW w:w="4381" w:type="dxa"/>
            <w:gridSpan w:val="3"/>
            <w:vAlign w:val="center"/>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Дидактические материалы</w:t>
            </w:r>
          </w:p>
        </w:tc>
        <w:tc>
          <w:tcPr>
            <w:tcW w:w="3437" w:type="dxa"/>
            <w:gridSpan w:val="3"/>
            <w:vAlign w:val="center"/>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ИКТ, ЦОР</w:t>
            </w:r>
          </w:p>
        </w:tc>
        <w:tc>
          <w:tcPr>
            <w:tcW w:w="3952" w:type="dxa"/>
            <w:gridSpan w:val="2"/>
            <w:vAlign w:val="center"/>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Межпредметные связи</w:t>
            </w:r>
          </w:p>
        </w:tc>
      </w:tr>
      <w:tr w:rsidR="003E7EAF" w:rsidRPr="003E7EAF" w:rsidTr="003E7EAF">
        <w:tc>
          <w:tcPr>
            <w:tcW w:w="3470" w:type="dxa"/>
            <w:gridSpan w:val="2"/>
          </w:tcPr>
          <w:p w:rsidR="003E7EAF" w:rsidRPr="003E7EAF" w:rsidRDefault="003E7EAF" w:rsidP="003E7EAF">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b w:val="0"/>
                <w:bCs w:val="0"/>
                <w:sz w:val="24"/>
                <w:szCs w:val="24"/>
              </w:rPr>
            </w:pPr>
            <w:r w:rsidRPr="003E7EAF">
              <w:rPr>
                <w:rFonts w:ascii="Times New Roman" w:hAnsi="Times New Roman" w:cs="Times New Roman"/>
                <w:b w:val="0"/>
                <w:bCs w:val="0"/>
                <w:sz w:val="24"/>
                <w:szCs w:val="24"/>
              </w:rPr>
              <w:t>Моро М.И., Волкова С.И., Степанова С.В. Математика: Учебник: 1 класс: В 2 ч: 1 ч. (</w:t>
            </w:r>
            <w:r w:rsidRPr="003E7EAF">
              <w:rPr>
                <w:rFonts w:ascii="Times New Roman" w:hAnsi="Times New Roman" w:cs="Times New Roman"/>
                <w:b w:val="0"/>
                <w:bCs w:val="0"/>
                <w:i/>
                <w:iCs/>
                <w:sz w:val="24"/>
                <w:szCs w:val="24"/>
              </w:rPr>
              <w:t>стр.52-65)</w:t>
            </w:r>
          </w:p>
          <w:p w:rsidR="003E7EAF" w:rsidRPr="003E7EAF" w:rsidRDefault="003E7EAF" w:rsidP="003E7EAF">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b w:val="0"/>
                <w:bCs w:val="0"/>
                <w:sz w:val="24"/>
                <w:szCs w:val="24"/>
              </w:rPr>
            </w:pPr>
            <w:r w:rsidRPr="003E7EAF">
              <w:rPr>
                <w:rFonts w:ascii="Times New Roman" w:hAnsi="Times New Roman" w:cs="Times New Roman"/>
                <w:b w:val="0"/>
                <w:bCs w:val="0"/>
                <w:sz w:val="24"/>
                <w:szCs w:val="24"/>
              </w:rPr>
              <w:t>Моро М.И., Волкова С.И Математика: Рабочие тетради: 1 класс: В 2 ч.</w:t>
            </w:r>
            <w:r w:rsidRPr="003E7EAF">
              <w:rPr>
                <w:rFonts w:ascii="Times New Roman" w:hAnsi="Times New Roman" w:cs="Times New Roman"/>
                <w:b w:val="0"/>
                <w:bCs w:val="0"/>
                <w:i/>
                <w:iCs/>
                <w:sz w:val="24"/>
                <w:szCs w:val="24"/>
              </w:rPr>
              <w:t xml:space="preserve"> (стр. 21-23)</w:t>
            </w:r>
          </w:p>
          <w:p w:rsidR="003E7EAF" w:rsidRPr="003E7EAF" w:rsidRDefault="003E7EAF" w:rsidP="003E7EAF">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b w:val="0"/>
                <w:bCs w:val="0"/>
                <w:sz w:val="24"/>
                <w:szCs w:val="24"/>
              </w:rPr>
            </w:pPr>
            <w:r w:rsidRPr="003E7EAF">
              <w:rPr>
                <w:rFonts w:ascii="Times New Roman" w:hAnsi="Times New Roman" w:cs="Times New Roman"/>
                <w:b w:val="0"/>
                <w:bCs w:val="0"/>
                <w:sz w:val="24"/>
                <w:szCs w:val="24"/>
              </w:rPr>
              <w:t xml:space="preserve">Моро М. И., </w:t>
            </w:r>
            <w:proofErr w:type="spellStart"/>
            <w:r w:rsidRPr="003E7EAF">
              <w:rPr>
                <w:rFonts w:ascii="Times New Roman" w:hAnsi="Times New Roman" w:cs="Times New Roman"/>
                <w:b w:val="0"/>
                <w:bCs w:val="0"/>
                <w:sz w:val="24"/>
                <w:szCs w:val="24"/>
              </w:rPr>
              <w:t>Бантова</w:t>
            </w:r>
            <w:proofErr w:type="spellEnd"/>
            <w:r w:rsidRPr="003E7EAF">
              <w:rPr>
                <w:rFonts w:ascii="Times New Roman" w:hAnsi="Times New Roman" w:cs="Times New Roman"/>
                <w:b w:val="0"/>
                <w:bCs w:val="0"/>
                <w:sz w:val="24"/>
                <w:szCs w:val="24"/>
              </w:rPr>
              <w:t xml:space="preserve"> М. А., </w:t>
            </w:r>
            <w:proofErr w:type="spellStart"/>
            <w:r w:rsidRPr="003E7EAF">
              <w:rPr>
                <w:rFonts w:ascii="Times New Roman" w:hAnsi="Times New Roman" w:cs="Times New Roman"/>
                <w:b w:val="0"/>
                <w:bCs w:val="0"/>
                <w:sz w:val="24"/>
                <w:szCs w:val="24"/>
              </w:rPr>
              <w:t>Бельтюкова</w:t>
            </w:r>
            <w:proofErr w:type="spellEnd"/>
            <w:r w:rsidRPr="003E7EAF">
              <w:rPr>
                <w:rFonts w:ascii="Times New Roman" w:hAnsi="Times New Roman" w:cs="Times New Roman"/>
                <w:b w:val="0"/>
                <w:bCs w:val="0"/>
                <w:sz w:val="24"/>
                <w:szCs w:val="24"/>
              </w:rPr>
              <w:t xml:space="preserve"> Г. В. и др. Математика: Рабочие программы: 1-4 классы</w:t>
            </w:r>
            <w:r w:rsidRPr="003E7EAF">
              <w:rPr>
                <w:rFonts w:ascii="Times New Roman" w:hAnsi="Times New Roman" w:cs="Times New Roman"/>
                <w:b w:val="0"/>
                <w:bCs w:val="0"/>
                <w:i/>
                <w:iCs/>
                <w:sz w:val="24"/>
                <w:szCs w:val="24"/>
              </w:rPr>
              <w:t xml:space="preserve"> (стр.18 - 19)</w:t>
            </w:r>
          </w:p>
          <w:p w:rsidR="003E7EAF" w:rsidRPr="003E7EAF" w:rsidRDefault="003E7EAF" w:rsidP="003E7EAF">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sz w:val="24"/>
                <w:szCs w:val="24"/>
              </w:rPr>
            </w:pPr>
            <w:proofErr w:type="spellStart"/>
            <w:r w:rsidRPr="003E7EAF">
              <w:rPr>
                <w:rFonts w:ascii="Times New Roman" w:hAnsi="Times New Roman" w:cs="Times New Roman"/>
                <w:b w:val="0"/>
                <w:bCs w:val="0"/>
                <w:sz w:val="24"/>
                <w:szCs w:val="24"/>
              </w:rPr>
              <w:t>Бантова</w:t>
            </w:r>
            <w:proofErr w:type="spellEnd"/>
            <w:r w:rsidRPr="003E7EAF">
              <w:rPr>
                <w:rFonts w:ascii="Times New Roman" w:hAnsi="Times New Roman" w:cs="Times New Roman"/>
                <w:b w:val="0"/>
                <w:bCs w:val="0"/>
                <w:sz w:val="24"/>
                <w:szCs w:val="24"/>
              </w:rPr>
              <w:t xml:space="preserve"> М.А., </w:t>
            </w:r>
            <w:proofErr w:type="spellStart"/>
            <w:r w:rsidRPr="003E7EAF">
              <w:rPr>
                <w:rFonts w:ascii="Times New Roman" w:hAnsi="Times New Roman" w:cs="Times New Roman"/>
                <w:b w:val="0"/>
                <w:bCs w:val="0"/>
                <w:sz w:val="24"/>
                <w:szCs w:val="24"/>
              </w:rPr>
              <w:t>Бельтюкова</w:t>
            </w:r>
            <w:proofErr w:type="spellEnd"/>
            <w:r w:rsidRPr="003E7EAF">
              <w:rPr>
                <w:rFonts w:ascii="Times New Roman" w:hAnsi="Times New Roman" w:cs="Times New Roman"/>
                <w:b w:val="0"/>
                <w:bCs w:val="0"/>
                <w:sz w:val="24"/>
                <w:szCs w:val="24"/>
              </w:rPr>
              <w:t xml:space="preserve"> Г.В., Степанова С.В. Математика: Методические рекомендации. Пособие для учителей общеобразовательных </w:t>
            </w:r>
            <w:r w:rsidRPr="003E7EAF">
              <w:rPr>
                <w:rFonts w:ascii="Times New Roman" w:hAnsi="Times New Roman" w:cs="Times New Roman"/>
                <w:b w:val="0"/>
                <w:bCs w:val="0"/>
                <w:sz w:val="24"/>
                <w:szCs w:val="24"/>
              </w:rPr>
              <w:lastRenderedPageBreak/>
              <w:t>учреждений: 1 класс</w:t>
            </w:r>
            <w:r w:rsidRPr="003E7EAF">
              <w:rPr>
                <w:rFonts w:ascii="Times New Roman" w:hAnsi="Times New Roman" w:cs="Times New Roman"/>
                <w:b w:val="0"/>
                <w:bCs w:val="0"/>
                <w:i/>
                <w:iCs/>
                <w:sz w:val="24"/>
                <w:szCs w:val="24"/>
              </w:rPr>
              <w:t xml:space="preserve"> (стр. 54-56)</w:t>
            </w:r>
          </w:p>
          <w:p w:rsidR="003E7EAF" w:rsidRPr="003E7EAF" w:rsidRDefault="003E7EAF" w:rsidP="00810103">
            <w:pPr>
              <w:pStyle w:val="2"/>
              <w:shd w:val="clear" w:color="auto" w:fill="FFFFFF"/>
              <w:tabs>
                <w:tab w:val="left" w:pos="11907"/>
              </w:tabs>
              <w:spacing w:before="0" w:beforeAutospacing="0" w:after="0" w:afterAutospacing="0"/>
              <w:ind w:left="360"/>
              <w:rPr>
                <w:rFonts w:ascii="Times New Roman" w:hAnsi="Times New Roman" w:cs="Times New Roman"/>
                <w:b w:val="0"/>
                <w:bCs w:val="0"/>
                <w:sz w:val="24"/>
                <w:szCs w:val="24"/>
              </w:rPr>
            </w:pPr>
          </w:p>
          <w:p w:rsidR="003E7EAF" w:rsidRPr="003E7EAF" w:rsidRDefault="003E7EAF" w:rsidP="00810103">
            <w:pPr>
              <w:pStyle w:val="2"/>
              <w:shd w:val="clear" w:color="auto" w:fill="FFFFFF"/>
              <w:tabs>
                <w:tab w:val="left" w:pos="11907"/>
              </w:tabs>
              <w:spacing w:before="0" w:beforeAutospacing="0" w:after="0" w:afterAutospacing="0"/>
              <w:ind w:left="360"/>
              <w:rPr>
                <w:rFonts w:ascii="Times New Roman" w:hAnsi="Times New Roman" w:cs="Times New Roman"/>
                <w:sz w:val="24"/>
                <w:szCs w:val="24"/>
              </w:rPr>
            </w:pPr>
          </w:p>
        </w:tc>
        <w:tc>
          <w:tcPr>
            <w:tcW w:w="4381" w:type="dxa"/>
            <w:gridSpan w:val="3"/>
          </w:tcPr>
          <w:p w:rsidR="003E7EAF" w:rsidRPr="003E7EAF" w:rsidRDefault="003E7EAF" w:rsidP="003E7EAF">
            <w:pPr>
              <w:pStyle w:val="2"/>
              <w:numPr>
                <w:ilvl w:val="0"/>
                <w:numId w:val="11"/>
              </w:numPr>
              <w:shd w:val="clear" w:color="auto" w:fill="FFFFFF"/>
              <w:tabs>
                <w:tab w:val="left" w:pos="11907"/>
              </w:tabs>
              <w:spacing w:before="0" w:beforeAutospacing="0" w:after="0" w:afterAutospacing="0"/>
              <w:ind w:left="218" w:hanging="218"/>
              <w:rPr>
                <w:rFonts w:ascii="Times New Roman" w:hAnsi="Times New Roman" w:cs="Times New Roman"/>
                <w:b w:val="0"/>
                <w:bCs w:val="0"/>
                <w:sz w:val="24"/>
                <w:szCs w:val="24"/>
                <w:lang w:eastAsia="en-US"/>
              </w:rPr>
            </w:pPr>
            <w:r w:rsidRPr="003E7EAF">
              <w:rPr>
                <w:rFonts w:ascii="Times New Roman" w:hAnsi="Times New Roman" w:cs="Times New Roman"/>
                <w:b w:val="0"/>
                <w:bCs w:val="0"/>
                <w:sz w:val="24"/>
                <w:szCs w:val="24"/>
                <w:lang w:eastAsia="en-US"/>
              </w:rPr>
              <w:lastRenderedPageBreak/>
              <w:t>Волкова С.И. Математика: Проверочные работы: 1 класс (стр.12-15)</w:t>
            </w:r>
          </w:p>
          <w:p w:rsidR="003E7EAF" w:rsidRPr="003E7EAF" w:rsidRDefault="003E7EAF" w:rsidP="003E7EAF">
            <w:pPr>
              <w:pStyle w:val="2"/>
              <w:numPr>
                <w:ilvl w:val="0"/>
                <w:numId w:val="11"/>
              </w:numPr>
              <w:shd w:val="clear" w:color="auto" w:fill="FFFFFF"/>
              <w:tabs>
                <w:tab w:val="left" w:pos="11907"/>
              </w:tabs>
              <w:spacing w:before="0" w:beforeAutospacing="0" w:after="0" w:afterAutospacing="0"/>
              <w:ind w:left="218" w:hanging="218"/>
              <w:rPr>
                <w:rFonts w:ascii="Times New Roman" w:hAnsi="Times New Roman" w:cs="Times New Roman"/>
                <w:b w:val="0"/>
                <w:bCs w:val="0"/>
                <w:sz w:val="24"/>
                <w:szCs w:val="24"/>
                <w:lang w:eastAsia="en-US"/>
              </w:rPr>
            </w:pPr>
            <w:r w:rsidRPr="003E7EAF">
              <w:rPr>
                <w:rFonts w:ascii="Times New Roman" w:hAnsi="Times New Roman" w:cs="Times New Roman"/>
                <w:b w:val="0"/>
                <w:bCs w:val="0"/>
                <w:sz w:val="24"/>
                <w:szCs w:val="24"/>
                <w:lang w:eastAsia="en-US"/>
              </w:rPr>
              <w:t xml:space="preserve">Т.Б.Бука Математика: Наглядное пособие. Числа от 1 до 10. Таблицы: 1. Числа от 1 до 10. 2. Числа в жизни. 3. Шесть. 4. Семь. 5. Восемь. 6. Девять. 7. Десять. </w:t>
            </w:r>
          </w:p>
          <w:p w:rsidR="003E7EAF" w:rsidRPr="003E7EAF" w:rsidRDefault="003E7EAF" w:rsidP="003E7EAF">
            <w:pPr>
              <w:pStyle w:val="a3"/>
              <w:numPr>
                <w:ilvl w:val="0"/>
                <w:numId w:val="11"/>
              </w:numPr>
              <w:tabs>
                <w:tab w:val="left" w:pos="11907"/>
              </w:tabs>
              <w:spacing w:after="0" w:line="240" w:lineRule="auto"/>
              <w:ind w:left="218" w:hanging="218"/>
              <w:rPr>
                <w:rFonts w:ascii="Times New Roman" w:hAnsi="Times New Roman"/>
                <w:bCs/>
                <w:iCs/>
                <w:sz w:val="24"/>
                <w:szCs w:val="24"/>
              </w:rPr>
            </w:pPr>
            <w:r w:rsidRPr="003E7EAF">
              <w:rPr>
                <w:rFonts w:ascii="Times New Roman" w:hAnsi="Times New Roman"/>
                <w:bCs/>
                <w:iCs/>
                <w:sz w:val="24"/>
                <w:szCs w:val="24"/>
              </w:rPr>
              <w:t xml:space="preserve">Разрезной счетный материал. </w:t>
            </w:r>
          </w:p>
          <w:p w:rsidR="003E7EAF" w:rsidRPr="003E7EAF" w:rsidRDefault="003E7EAF" w:rsidP="003E7EAF">
            <w:pPr>
              <w:pStyle w:val="a3"/>
              <w:numPr>
                <w:ilvl w:val="0"/>
                <w:numId w:val="11"/>
              </w:numPr>
              <w:tabs>
                <w:tab w:val="left" w:pos="11907"/>
              </w:tabs>
              <w:spacing w:after="0" w:line="240" w:lineRule="auto"/>
              <w:ind w:left="218" w:hanging="218"/>
              <w:rPr>
                <w:rFonts w:ascii="Times New Roman" w:hAnsi="Times New Roman"/>
                <w:sz w:val="24"/>
                <w:szCs w:val="24"/>
              </w:rPr>
            </w:pPr>
            <w:r w:rsidRPr="003E7EAF">
              <w:rPr>
                <w:rFonts w:ascii="Times New Roman" w:hAnsi="Times New Roman"/>
                <w:sz w:val="24"/>
                <w:szCs w:val="24"/>
              </w:rPr>
              <w:t xml:space="preserve">Наборы предметных картинок, печатные цифры и знаки +,˗, = &lt;, &gt; (находятся в </w:t>
            </w:r>
            <w:proofErr w:type="gramStart"/>
            <w:r w:rsidRPr="003E7EAF">
              <w:rPr>
                <w:rFonts w:ascii="Times New Roman" w:hAnsi="Times New Roman"/>
                <w:sz w:val="24"/>
                <w:szCs w:val="24"/>
              </w:rPr>
              <w:t>карманах</w:t>
            </w:r>
            <w:proofErr w:type="gramEnd"/>
            <w:r w:rsidRPr="003E7EAF">
              <w:rPr>
                <w:rFonts w:ascii="Times New Roman" w:hAnsi="Times New Roman"/>
                <w:sz w:val="24"/>
                <w:szCs w:val="24"/>
              </w:rPr>
              <w:t xml:space="preserve"> кассы).</w:t>
            </w:r>
          </w:p>
          <w:p w:rsidR="003E7EAF" w:rsidRPr="003E7EAF" w:rsidRDefault="003E7EAF" w:rsidP="003E7EAF">
            <w:pPr>
              <w:pStyle w:val="a3"/>
              <w:numPr>
                <w:ilvl w:val="0"/>
                <w:numId w:val="11"/>
              </w:numPr>
              <w:tabs>
                <w:tab w:val="left" w:pos="11907"/>
              </w:tabs>
              <w:spacing w:after="0" w:line="240" w:lineRule="auto"/>
              <w:ind w:left="218" w:hanging="218"/>
              <w:rPr>
                <w:rFonts w:ascii="Times New Roman" w:hAnsi="Times New Roman"/>
                <w:sz w:val="24"/>
                <w:szCs w:val="24"/>
              </w:rPr>
            </w:pPr>
            <w:r w:rsidRPr="003E7EAF">
              <w:rPr>
                <w:rFonts w:ascii="Times New Roman" w:hAnsi="Times New Roman"/>
                <w:sz w:val="24"/>
                <w:szCs w:val="24"/>
              </w:rPr>
              <w:t>Наборное полотно. Магнитная доска.</w:t>
            </w:r>
          </w:p>
          <w:p w:rsidR="003E7EAF" w:rsidRPr="003E7EAF" w:rsidRDefault="003E7EAF" w:rsidP="003E7EAF">
            <w:pPr>
              <w:pStyle w:val="a3"/>
              <w:numPr>
                <w:ilvl w:val="0"/>
                <w:numId w:val="11"/>
              </w:numPr>
              <w:tabs>
                <w:tab w:val="left" w:pos="11907"/>
              </w:tabs>
              <w:spacing w:after="0" w:line="240" w:lineRule="auto"/>
              <w:ind w:left="218" w:hanging="218"/>
              <w:rPr>
                <w:rFonts w:ascii="Times New Roman" w:hAnsi="Times New Roman"/>
                <w:sz w:val="24"/>
                <w:szCs w:val="24"/>
              </w:rPr>
            </w:pPr>
            <w:r w:rsidRPr="003E7EAF">
              <w:rPr>
                <w:rFonts w:ascii="Times New Roman" w:hAnsi="Times New Roman"/>
                <w:sz w:val="24"/>
                <w:szCs w:val="24"/>
              </w:rPr>
              <w:t>Набор карточек с числовыми фигурами, иллюстрирующими числа 6 –10.</w:t>
            </w:r>
          </w:p>
          <w:p w:rsidR="003E7EAF" w:rsidRPr="003E7EAF" w:rsidRDefault="003E7EAF" w:rsidP="003E7EAF">
            <w:pPr>
              <w:pStyle w:val="a3"/>
              <w:numPr>
                <w:ilvl w:val="0"/>
                <w:numId w:val="11"/>
              </w:numPr>
              <w:tabs>
                <w:tab w:val="left" w:pos="11907"/>
              </w:tabs>
              <w:spacing w:after="0" w:line="240" w:lineRule="auto"/>
              <w:ind w:left="218" w:hanging="218"/>
              <w:rPr>
                <w:rFonts w:ascii="Times New Roman" w:hAnsi="Times New Roman"/>
                <w:sz w:val="24"/>
                <w:szCs w:val="24"/>
              </w:rPr>
            </w:pPr>
            <w:r w:rsidRPr="003E7EAF">
              <w:rPr>
                <w:rFonts w:ascii="Times New Roman" w:hAnsi="Times New Roman"/>
                <w:sz w:val="24"/>
                <w:szCs w:val="24"/>
              </w:rPr>
              <w:t>Набор геометрических фигур различных видов и разного цвета.</w:t>
            </w:r>
          </w:p>
          <w:p w:rsidR="003E7EAF" w:rsidRPr="003E7EAF" w:rsidRDefault="003E7EAF" w:rsidP="003E7EAF">
            <w:pPr>
              <w:pStyle w:val="a3"/>
              <w:numPr>
                <w:ilvl w:val="0"/>
                <w:numId w:val="11"/>
              </w:numPr>
              <w:tabs>
                <w:tab w:val="left" w:pos="11907"/>
              </w:tabs>
              <w:spacing w:after="0" w:line="240" w:lineRule="auto"/>
              <w:ind w:left="214" w:hanging="214"/>
              <w:rPr>
                <w:rFonts w:ascii="Times New Roman" w:hAnsi="Times New Roman"/>
                <w:sz w:val="24"/>
                <w:szCs w:val="24"/>
              </w:rPr>
            </w:pPr>
            <w:r w:rsidRPr="003E7EAF">
              <w:rPr>
                <w:rFonts w:ascii="Times New Roman" w:hAnsi="Times New Roman"/>
                <w:sz w:val="24"/>
                <w:szCs w:val="24"/>
              </w:rPr>
              <w:lastRenderedPageBreak/>
              <w:t>Таблица «Числовая лесенка».</w:t>
            </w:r>
          </w:p>
          <w:p w:rsidR="003E7EAF" w:rsidRPr="003E7EAF" w:rsidRDefault="003E7EAF" w:rsidP="003E7EAF">
            <w:pPr>
              <w:pStyle w:val="a3"/>
              <w:numPr>
                <w:ilvl w:val="0"/>
                <w:numId w:val="11"/>
              </w:numPr>
              <w:tabs>
                <w:tab w:val="left" w:pos="11907"/>
              </w:tabs>
              <w:spacing w:after="0" w:line="240" w:lineRule="auto"/>
              <w:ind w:left="214" w:hanging="202"/>
              <w:rPr>
                <w:rFonts w:ascii="Times New Roman" w:hAnsi="Times New Roman"/>
                <w:sz w:val="24"/>
                <w:szCs w:val="24"/>
              </w:rPr>
            </w:pPr>
            <w:r w:rsidRPr="003E7EAF">
              <w:rPr>
                <w:rFonts w:ascii="Times New Roman" w:hAnsi="Times New Roman"/>
                <w:sz w:val="24"/>
                <w:szCs w:val="24"/>
              </w:rPr>
              <w:t>Циферблат часов с подвижными стрелками.</w:t>
            </w:r>
          </w:p>
          <w:p w:rsidR="003E7EAF" w:rsidRPr="003E7EAF" w:rsidRDefault="003E7EAF" w:rsidP="003E7EAF">
            <w:pPr>
              <w:pStyle w:val="a3"/>
              <w:numPr>
                <w:ilvl w:val="0"/>
                <w:numId w:val="11"/>
              </w:numPr>
              <w:tabs>
                <w:tab w:val="left" w:pos="11907"/>
              </w:tabs>
              <w:spacing w:after="0" w:line="240" w:lineRule="auto"/>
              <w:ind w:left="360" w:hanging="356"/>
              <w:rPr>
                <w:rFonts w:ascii="Times New Roman" w:hAnsi="Times New Roman"/>
                <w:b/>
                <w:bCs/>
                <w:iCs/>
                <w:sz w:val="24"/>
                <w:szCs w:val="24"/>
              </w:rPr>
            </w:pPr>
            <w:r w:rsidRPr="003E7EAF">
              <w:rPr>
                <w:rFonts w:ascii="Times New Roman" w:hAnsi="Times New Roman"/>
                <w:sz w:val="24"/>
                <w:szCs w:val="24"/>
              </w:rPr>
              <w:t>Набор карточек с числовыми фигурами и цифрами для проведения игры «Математическое домино».</w:t>
            </w:r>
          </w:p>
        </w:tc>
        <w:tc>
          <w:tcPr>
            <w:tcW w:w="3437" w:type="dxa"/>
            <w:gridSpan w:val="3"/>
          </w:tcPr>
          <w:p w:rsidR="003E7EAF" w:rsidRPr="003E7EAF" w:rsidRDefault="003E7EAF" w:rsidP="00810103">
            <w:pPr>
              <w:pStyle w:val="2"/>
              <w:shd w:val="clear" w:color="auto" w:fill="FFFFFF"/>
              <w:tabs>
                <w:tab w:val="left" w:pos="11907"/>
              </w:tabs>
              <w:spacing w:before="0" w:beforeAutospacing="0" w:after="0" w:afterAutospacing="0"/>
              <w:ind w:left="44"/>
              <w:rPr>
                <w:rFonts w:ascii="Times New Roman" w:hAnsi="Times New Roman" w:cs="Times New Roman"/>
                <w:b w:val="0"/>
                <w:bCs w:val="0"/>
                <w:i/>
                <w:iCs/>
                <w:sz w:val="24"/>
                <w:szCs w:val="24"/>
              </w:rPr>
            </w:pPr>
            <w:r w:rsidRPr="003E7EAF">
              <w:rPr>
                <w:rFonts w:ascii="Times New Roman" w:hAnsi="Times New Roman" w:cs="Times New Roman"/>
                <w:b w:val="0"/>
                <w:bCs w:val="0"/>
                <w:sz w:val="24"/>
                <w:szCs w:val="24"/>
              </w:rPr>
              <w:lastRenderedPageBreak/>
              <w:t>Электронное приложение к учебнику М.И. Моро. 1 класс:</w:t>
            </w:r>
            <w:r w:rsidRPr="003E7EAF">
              <w:rPr>
                <w:rFonts w:ascii="Times New Roman" w:hAnsi="Times New Roman" w:cs="Times New Roman"/>
                <w:b w:val="0"/>
                <w:bCs w:val="0"/>
                <w:i/>
                <w:iCs/>
                <w:sz w:val="24"/>
                <w:szCs w:val="24"/>
              </w:rPr>
              <w:t xml:space="preserve"> «Числа от 1 до 10. Нумерация»: «Числа 6 и 7». «Числа 8 и 9». «Число 10». </w:t>
            </w:r>
          </w:p>
          <w:p w:rsidR="003E7EAF" w:rsidRPr="003E7EAF" w:rsidRDefault="003E7EAF" w:rsidP="00810103">
            <w:pPr>
              <w:pStyle w:val="2"/>
              <w:shd w:val="clear" w:color="auto" w:fill="FFFFFF"/>
              <w:tabs>
                <w:tab w:val="left" w:pos="11907"/>
              </w:tabs>
              <w:spacing w:before="0" w:beforeAutospacing="0" w:after="0" w:afterAutospacing="0"/>
              <w:ind w:left="44"/>
              <w:contextualSpacing/>
              <w:rPr>
                <w:rFonts w:ascii="Times New Roman" w:hAnsi="Times New Roman" w:cs="Times New Roman"/>
                <w:b w:val="0"/>
                <w:bCs w:val="0"/>
                <w:i/>
                <w:iCs/>
                <w:sz w:val="24"/>
                <w:szCs w:val="24"/>
              </w:rPr>
            </w:pPr>
          </w:p>
          <w:p w:rsidR="003E7EAF" w:rsidRPr="003E7EAF" w:rsidRDefault="003E7EAF" w:rsidP="00810103">
            <w:pPr>
              <w:pStyle w:val="2"/>
              <w:shd w:val="clear" w:color="auto" w:fill="FFFFFF"/>
              <w:tabs>
                <w:tab w:val="left" w:pos="11907"/>
              </w:tabs>
              <w:spacing w:before="0" w:beforeAutospacing="0" w:after="0" w:afterAutospacing="0"/>
              <w:contextualSpacing/>
              <w:rPr>
                <w:rFonts w:ascii="Times New Roman" w:hAnsi="Times New Roman" w:cs="Times New Roman"/>
                <w:b w:val="0"/>
                <w:bCs w:val="0"/>
                <w:sz w:val="24"/>
                <w:szCs w:val="24"/>
              </w:rPr>
            </w:pPr>
          </w:p>
        </w:tc>
        <w:tc>
          <w:tcPr>
            <w:tcW w:w="3952" w:type="dxa"/>
            <w:gridSpan w:val="2"/>
          </w:tcPr>
          <w:p w:rsidR="003E7EAF" w:rsidRPr="003E7EAF" w:rsidRDefault="003E7EAF" w:rsidP="00810103">
            <w:pPr>
              <w:tabs>
                <w:tab w:val="left" w:pos="11907"/>
              </w:tabs>
              <w:spacing w:after="0" w:line="240" w:lineRule="auto"/>
              <w:contextualSpacing/>
              <w:rPr>
                <w:rFonts w:ascii="Times New Roman" w:hAnsi="Times New Roman" w:cs="Times New Roman"/>
                <w:sz w:val="24"/>
                <w:szCs w:val="24"/>
              </w:rPr>
            </w:pPr>
            <w:proofErr w:type="gramStart"/>
            <w:r w:rsidRPr="003E7EAF">
              <w:rPr>
                <w:rFonts w:ascii="Times New Roman" w:hAnsi="Times New Roman" w:cs="Times New Roman"/>
                <w:sz w:val="24"/>
                <w:szCs w:val="24"/>
              </w:rPr>
              <w:t>Окружающий мир (растительность леса, домашние и дикие животные, насекомые, овощи и фрукты, животный мир водоёма)), изобразительное искусство (дымковская игрушка,  виды росписей),  технология (изделия из теста, деревянная игрушка «Матрёшка», мозаика), литературное чтение (сказка «Золотой ключик» А. Толстого, повесть</w:t>
            </w:r>
            <w:r w:rsidRPr="003E7EAF">
              <w:rPr>
                <w:rFonts w:ascii="Times New Roman" w:hAnsi="Times New Roman" w:cs="Times New Roman"/>
                <w:sz w:val="24"/>
                <w:szCs w:val="24"/>
                <w:shd w:val="clear" w:color="auto" w:fill="FFFFFF"/>
              </w:rPr>
              <w:t xml:space="preserve"> Марка Твена «Приключения</w:t>
            </w:r>
            <w:r w:rsidRPr="003E7EAF">
              <w:rPr>
                <w:rFonts w:ascii="Times New Roman" w:hAnsi="Times New Roman" w:cs="Times New Roman"/>
                <w:sz w:val="24"/>
                <w:szCs w:val="24"/>
              </w:rPr>
              <w:t xml:space="preserve"> Тома </w:t>
            </w:r>
            <w:proofErr w:type="spellStart"/>
            <w:r w:rsidRPr="003E7EAF">
              <w:rPr>
                <w:rFonts w:ascii="Times New Roman" w:hAnsi="Times New Roman" w:cs="Times New Roman"/>
                <w:sz w:val="24"/>
                <w:szCs w:val="24"/>
              </w:rPr>
              <w:t>Сойера</w:t>
            </w:r>
            <w:proofErr w:type="spellEnd"/>
            <w:r w:rsidRPr="003E7EAF">
              <w:rPr>
                <w:rFonts w:ascii="Times New Roman" w:hAnsi="Times New Roman" w:cs="Times New Roman"/>
                <w:sz w:val="24"/>
                <w:szCs w:val="24"/>
                <w:shd w:val="clear" w:color="auto" w:fill="FFFFFF"/>
              </w:rPr>
              <w:t>»)</w:t>
            </w:r>
            <w:proofErr w:type="gramEnd"/>
          </w:p>
        </w:tc>
      </w:tr>
      <w:tr w:rsidR="003E7EAF" w:rsidRPr="003E7EAF" w:rsidTr="003E7EAF">
        <w:tc>
          <w:tcPr>
            <w:tcW w:w="0" w:type="auto"/>
            <w:gridSpan w:val="10"/>
          </w:tcPr>
          <w:p w:rsidR="003E7EAF" w:rsidRPr="003E7EAF" w:rsidRDefault="003E7EAF" w:rsidP="003E7EAF">
            <w:pPr>
              <w:pStyle w:val="a3"/>
              <w:numPr>
                <w:ilvl w:val="0"/>
                <w:numId w:val="15"/>
              </w:numPr>
              <w:tabs>
                <w:tab w:val="left" w:pos="11907"/>
              </w:tabs>
              <w:spacing w:after="0" w:line="240" w:lineRule="auto"/>
              <w:jc w:val="center"/>
              <w:rPr>
                <w:rFonts w:ascii="Times New Roman" w:hAnsi="Times New Roman"/>
                <w:b/>
                <w:bCs/>
                <w:sz w:val="24"/>
                <w:szCs w:val="24"/>
              </w:rPr>
            </w:pPr>
            <w:r w:rsidRPr="003E7EAF">
              <w:rPr>
                <w:rFonts w:ascii="Times New Roman" w:hAnsi="Times New Roman"/>
                <w:b/>
                <w:bCs/>
                <w:sz w:val="24"/>
                <w:szCs w:val="24"/>
              </w:rPr>
              <w:lastRenderedPageBreak/>
              <w:t xml:space="preserve">Планируемые  результаты изучения темы </w:t>
            </w:r>
          </w:p>
        </w:tc>
      </w:tr>
      <w:tr w:rsidR="003E7EAF" w:rsidRPr="003E7EAF" w:rsidTr="003E7EAF">
        <w:tc>
          <w:tcPr>
            <w:tcW w:w="3470" w:type="dxa"/>
            <w:gridSpan w:val="2"/>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 xml:space="preserve">Предметные </w:t>
            </w:r>
          </w:p>
        </w:tc>
        <w:tc>
          <w:tcPr>
            <w:tcW w:w="7411" w:type="dxa"/>
            <w:gridSpan w:val="5"/>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Метапредметные</w:t>
            </w:r>
          </w:p>
        </w:tc>
        <w:tc>
          <w:tcPr>
            <w:tcW w:w="4359" w:type="dxa"/>
            <w:gridSpan w:val="3"/>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Личностные</w:t>
            </w:r>
          </w:p>
        </w:tc>
      </w:tr>
      <w:tr w:rsidR="003E7EAF" w:rsidRPr="003E7EAF" w:rsidTr="003E7EAF">
        <w:tc>
          <w:tcPr>
            <w:tcW w:w="3470" w:type="dxa"/>
            <w:gridSpan w:val="2"/>
          </w:tcPr>
          <w:p w:rsidR="003E7EAF" w:rsidRPr="003E7EAF" w:rsidRDefault="003E7EAF" w:rsidP="00810103">
            <w:pPr>
              <w:tabs>
                <w:tab w:val="left" w:pos="993"/>
                <w:tab w:val="left" w:pos="3444"/>
                <w:tab w:val="left" w:pos="11907"/>
              </w:tabs>
              <w:spacing w:after="0" w:line="240" w:lineRule="auto"/>
              <w:ind w:firstLine="567"/>
              <w:jc w:val="center"/>
              <w:rPr>
                <w:rFonts w:ascii="Times New Roman" w:hAnsi="Times New Roman"/>
                <w:spacing w:val="-4"/>
                <w:sz w:val="24"/>
                <w:szCs w:val="24"/>
                <w:u w:val="single"/>
              </w:rPr>
            </w:pPr>
            <w:r w:rsidRPr="003E7EAF">
              <w:rPr>
                <w:rFonts w:ascii="Times New Roman" w:hAnsi="Times New Roman"/>
                <w:i/>
                <w:spacing w:val="-4"/>
                <w:sz w:val="24"/>
                <w:szCs w:val="24"/>
                <w:u w:val="single"/>
              </w:rPr>
              <w:t>Ученик научится</w:t>
            </w:r>
            <w:r w:rsidRPr="003E7EAF">
              <w:rPr>
                <w:rFonts w:ascii="Times New Roman" w:hAnsi="Times New Roman"/>
                <w:spacing w:val="-4"/>
                <w:sz w:val="24"/>
                <w:szCs w:val="24"/>
                <w:u w:val="single"/>
              </w:rPr>
              <w:t>:</w:t>
            </w:r>
          </w:p>
          <w:p w:rsidR="003E7EAF" w:rsidRPr="003E7EAF" w:rsidRDefault="003E7EAF" w:rsidP="003E7EAF">
            <w:pPr>
              <w:numPr>
                <w:ilvl w:val="0"/>
                <w:numId w:val="3"/>
              </w:numPr>
              <w:tabs>
                <w:tab w:val="clear" w:pos="720"/>
                <w:tab w:val="num" w:pos="284"/>
                <w:tab w:val="left" w:pos="11907"/>
              </w:tabs>
              <w:spacing w:after="0" w:line="240" w:lineRule="auto"/>
              <w:ind w:left="284" w:hanging="284"/>
              <w:rPr>
                <w:rFonts w:ascii="Times New Roman" w:hAnsi="Times New Roman" w:cs="Times New Roman"/>
                <w:sz w:val="24"/>
                <w:szCs w:val="24"/>
              </w:rPr>
            </w:pPr>
            <w:r w:rsidRPr="003E7EAF">
              <w:rPr>
                <w:rFonts w:ascii="Times New Roman" w:hAnsi="Times New Roman" w:cs="Times New Roman"/>
                <w:sz w:val="24"/>
                <w:szCs w:val="24"/>
              </w:rPr>
              <w:t>Отличать  число от цифры.</w:t>
            </w:r>
          </w:p>
          <w:p w:rsidR="003E7EAF" w:rsidRPr="003E7EAF" w:rsidRDefault="003E7EAF" w:rsidP="003E7EAF">
            <w:pPr>
              <w:numPr>
                <w:ilvl w:val="0"/>
                <w:numId w:val="3"/>
              </w:numPr>
              <w:tabs>
                <w:tab w:val="clear" w:pos="720"/>
                <w:tab w:val="num" w:pos="284"/>
                <w:tab w:val="left" w:pos="11907"/>
              </w:tabs>
              <w:spacing w:after="0" w:line="240" w:lineRule="auto"/>
              <w:ind w:left="284" w:hanging="284"/>
              <w:rPr>
                <w:rFonts w:ascii="Times New Roman" w:hAnsi="Times New Roman" w:cs="Times New Roman"/>
                <w:sz w:val="24"/>
                <w:szCs w:val="24"/>
              </w:rPr>
            </w:pPr>
            <w:r w:rsidRPr="003E7EAF">
              <w:rPr>
                <w:rFonts w:ascii="Times New Roman" w:hAnsi="Times New Roman" w:cs="Times New Roman"/>
                <w:sz w:val="24"/>
                <w:szCs w:val="24"/>
              </w:rPr>
              <w:t>Называть, записывать и сравнивать числа от 1 до 10.</w:t>
            </w:r>
          </w:p>
          <w:p w:rsidR="003E7EAF" w:rsidRPr="003E7EAF" w:rsidRDefault="003E7EAF" w:rsidP="003E7EAF">
            <w:pPr>
              <w:numPr>
                <w:ilvl w:val="0"/>
                <w:numId w:val="3"/>
              </w:numPr>
              <w:tabs>
                <w:tab w:val="clear" w:pos="720"/>
                <w:tab w:val="num" w:pos="284"/>
                <w:tab w:val="left" w:pos="11907"/>
              </w:tabs>
              <w:spacing w:after="0" w:line="240" w:lineRule="auto"/>
              <w:ind w:left="284" w:hanging="284"/>
              <w:rPr>
                <w:rFonts w:ascii="Times New Roman" w:hAnsi="Times New Roman" w:cs="Times New Roman"/>
                <w:sz w:val="24"/>
                <w:szCs w:val="24"/>
              </w:rPr>
            </w:pPr>
            <w:r w:rsidRPr="003E7EAF">
              <w:rPr>
                <w:rFonts w:ascii="Times New Roman" w:hAnsi="Times New Roman"/>
                <w:sz w:val="24"/>
                <w:szCs w:val="24"/>
              </w:rPr>
              <w:t>Образовывать следующее число прибавлением 1 к предыдущему числу или вычитанием 1 из следующего за ним в ряду чисел</w:t>
            </w:r>
            <w:r w:rsidRPr="003E7EAF">
              <w:rPr>
                <w:rFonts w:ascii="Times New Roman" w:hAnsi="Times New Roman" w:cs="Times New Roman"/>
                <w:sz w:val="24"/>
                <w:szCs w:val="24"/>
              </w:rPr>
              <w:t>.</w:t>
            </w:r>
          </w:p>
          <w:p w:rsidR="003E7EAF" w:rsidRPr="003E7EAF" w:rsidRDefault="003E7EAF" w:rsidP="003E7EAF">
            <w:pPr>
              <w:numPr>
                <w:ilvl w:val="0"/>
                <w:numId w:val="3"/>
              </w:numPr>
              <w:tabs>
                <w:tab w:val="clear" w:pos="720"/>
                <w:tab w:val="num" w:pos="284"/>
                <w:tab w:val="left" w:pos="11907"/>
              </w:tabs>
              <w:spacing w:after="0" w:line="240" w:lineRule="auto"/>
              <w:ind w:left="284" w:hanging="284"/>
              <w:rPr>
                <w:rFonts w:ascii="Times New Roman" w:hAnsi="Times New Roman" w:cs="Times New Roman"/>
                <w:sz w:val="24"/>
                <w:szCs w:val="24"/>
              </w:rPr>
            </w:pPr>
            <w:proofErr w:type="gramStart"/>
            <w:r w:rsidRPr="003E7EAF">
              <w:rPr>
                <w:rFonts w:ascii="Times New Roman" w:hAnsi="Times New Roman"/>
                <w:sz w:val="24"/>
                <w:szCs w:val="24"/>
              </w:rPr>
              <w:t>Упорядочивать заданные числа по их расположению в натуральном ряду чисел.</w:t>
            </w:r>
            <w:proofErr w:type="gramEnd"/>
          </w:p>
          <w:p w:rsidR="003E7EAF" w:rsidRPr="003E7EAF" w:rsidRDefault="003E7EAF" w:rsidP="003E7EAF">
            <w:pPr>
              <w:numPr>
                <w:ilvl w:val="0"/>
                <w:numId w:val="3"/>
              </w:numPr>
              <w:tabs>
                <w:tab w:val="clear" w:pos="720"/>
                <w:tab w:val="num" w:pos="284"/>
                <w:tab w:val="left" w:pos="11907"/>
              </w:tabs>
              <w:spacing w:after="0" w:line="240" w:lineRule="auto"/>
              <w:ind w:left="284" w:hanging="284"/>
              <w:rPr>
                <w:rFonts w:ascii="Times New Roman" w:hAnsi="Times New Roman"/>
                <w:sz w:val="24"/>
                <w:szCs w:val="24"/>
              </w:rPr>
            </w:pPr>
            <w:r w:rsidRPr="003E7EAF">
              <w:rPr>
                <w:rFonts w:ascii="Times New Roman" w:hAnsi="Times New Roman"/>
                <w:sz w:val="24"/>
                <w:szCs w:val="24"/>
              </w:rPr>
              <w:t>Определять время по предложенным циферблатам часов.</w:t>
            </w:r>
          </w:p>
          <w:p w:rsidR="003E7EAF" w:rsidRPr="003E7EAF" w:rsidRDefault="003E7EAF" w:rsidP="00810103">
            <w:pPr>
              <w:tabs>
                <w:tab w:val="left" w:pos="11907"/>
              </w:tabs>
              <w:spacing w:after="0"/>
              <w:rPr>
                <w:rFonts w:ascii="Times New Roman" w:hAnsi="Times New Roman" w:cs="Times New Roman"/>
                <w:sz w:val="24"/>
                <w:szCs w:val="24"/>
              </w:rPr>
            </w:pPr>
          </w:p>
        </w:tc>
        <w:tc>
          <w:tcPr>
            <w:tcW w:w="7411" w:type="dxa"/>
            <w:gridSpan w:val="5"/>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b/>
                <w:bCs/>
                <w:sz w:val="24"/>
                <w:szCs w:val="24"/>
              </w:rPr>
              <w:t>Познавательные</w:t>
            </w:r>
            <w:r w:rsidRPr="003E7EAF">
              <w:rPr>
                <w:rFonts w:ascii="Times New Roman" w:hAnsi="Times New Roman" w:cs="Times New Roman"/>
                <w:sz w:val="24"/>
                <w:szCs w:val="24"/>
              </w:rPr>
              <w:t xml:space="preserve"> </w:t>
            </w:r>
            <w:r w:rsidRPr="003E7EAF">
              <w:rPr>
                <w:rFonts w:ascii="Times New Roman" w:hAnsi="Times New Roman" w:cs="Times New Roman"/>
                <w:b/>
                <w:sz w:val="24"/>
                <w:szCs w:val="24"/>
              </w:rPr>
              <w:t>УУД</w:t>
            </w:r>
          </w:p>
          <w:p w:rsidR="003E7EAF" w:rsidRPr="003E7EAF" w:rsidRDefault="003E7EAF" w:rsidP="003E7EAF">
            <w:pPr>
              <w:pStyle w:val="a3"/>
              <w:numPr>
                <w:ilvl w:val="0"/>
                <w:numId w:val="8"/>
              </w:numPr>
              <w:tabs>
                <w:tab w:val="left" w:pos="11907"/>
              </w:tabs>
              <w:spacing w:after="0" w:line="240" w:lineRule="auto"/>
              <w:ind w:left="317" w:hanging="284"/>
              <w:rPr>
                <w:rFonts w:ascii="Times New Roman" w:hAnsi="Times New Roman"/>
                <w:b/>
                <w:sz w:val="24"/>
                <w:szCs w:val="24"/>
              </w:rPr>
            </w:pPr>
            <w:r w:rsidRPr="003E7EAF">
              <w:rPr>
                <w:rFonts w:ascii="Times New Roman" w:hAnsi="Times New Roman"/>
                <w:b/>
                <w:sz w:val="24"/>
                <w:szCs w:val="24"/>
              </w:rPr>
              <w:t>устанавливать</w:t>
            </w:r>
            <w:r w:rsidRPr="003E7EAF">
              <w:rPr>
                <w:rFonts w:ascii="Times New Roman" w:hAnsi="Times New Roman"/>
                <w:sz w:val="24"/>
                <w:szCs w:val="24"/>
              </w:rPr>
              <w:t xml:space="preserve"> закономерности следования объектов, чисел от 1 до 10;</w:t>
            </w:r>
            <w:r w:rsidRPr="003E7EAF">
              <w:rPr>
                <w:rFonts w:ascii="Times New Roman" w:hAnsi="Times New Roman"/>
                <w:b/>
                <w:sz w:val="24"/>
                <w:szCs w:val="24"/>
              </w:rPr>
              <w:t xml:space="preserve"> </w:t>
            </w:r>
          </w:p>
          <w:p w:rsidR="003E7EAF" w:rsidRPr="003E7EAF" w:rsidRDefault="003E7EAF" w:rsidP="003E7EAF">
            <w:pPr>
              <w:pStyle w:val="a3"/>
              <w:numPr>
                <w:ilvl w:val="0"/>
                <w:numId w:val="8"/>
              </w:numPr>
              <w:tabs>
                <w:tab w:val="left" w:pos="11907"/>
              </w:tabs>
              <w:spacing w:after="0" w:line="240" w:lineRule="auto"/>
              <w:ind w:left="317" w:hanging="284"/>
              <w:rPr>
                <w:rFonts w:ascii="Times New Roman" w:hAnsi="Times New Roman"/>
                <w:sz w:val="24"/>
                <w:szCs w:val="24"/>
              </w:rPr>
            </w:pPr>
            <w:r w:rsidRPr="003E7EAF">
              <w:rPr>
                <w:rFonts w:ascii="Times New Roman" w:hAnsi="Times New Roman"/>
                <w:b/>
                <w:sz w:val="24"/>
                <w:szCs w:val="24"/>
              </w:rPr>
              <w:t>сравнивать</w:t>
            </w:r>
            <w:r w:rsidRPr="003E7EAF">
              <w:rPr>
                <w:rFonts w:ascii="Times New Roman" w:hAnsi="Times New Roman"/>
                <w:sz w:val="24"/>
                <w:szCs w:val="24"/>
              </w:rPr>
              <w:t xml:space="preserve"> предметы  по количеству, длине;</w:t>
            </w:r>
          </w:p>
          <w:p w:rsidR="003E7EAF" w:rsidRPr="003E7EAF" w:rsidRDefault="003E7EAF" w:rsidP="003E7EAF">
            <w:pPr>
              <w:pStyle w:val="a3"/>
              <w:numPr>
                <w:ilvl w:val="0"/>
                <w:numId w:val="8"/>
              </w:numPr>
              <w:tabs>
                <w:tab w:val="left" w:pos="11907"/>
              </w:tabs>
              <w:spacing w:after="0" w:line="240" w:lineRule="auto"/>
              <w:ind w:left="317" w:hanging="284"/>
              <w:rPr>
                <w:rFonts w:ascii="Times New Roman" w:hAnsi="Times New Roman"/>
                <w:sz w:val="24"/>
                <w:szCs w:val="24"/>
              </w:rPr>
            </w:pPr>
            <w:r w:rsidRPr="003E7EAF">
              <w:rPr>
                <w:rFonts w:ascii="Times New Roman" w:hAnsi="Times New Roman"/>
                <w:b/>
                <w:sz w:val="24"/>
                <w:szCs w:val="24"/>
              </w:rPr>
              <w:t xml:space="preserve">классифицировать </w:t>
            </w:r>
            <w:r w:rsidRPr="003E7EAF">
              <w:rPr>
                <w:rFonts w:ascii="Times New Roman" w:hAnsi="Times New Roman"/>
                <w:sz w:val="24"/>
                <w:szCs w:val="24"/>
              </w:rPr>
              <w:t>объекты, числа, геометрические фигуры по заданному признаку;</w:t>
            </w:r>
          </w:p>
          <w:p w:rsidR="003E7EAF" w:rsidRPr="003E7EAF" w:rsidRDefault="003E7EAF" w:rsidP="003E7EAF">
            <w:pPr>
              <w:pStyle w:val="a3"/>
              <w:numPr>
                <w:ilvl w:val="0"/>
                <w:numId w:val="13"/>
              </w:numPr>
              <w:tabs>
                <w:tab w:val="left" w:pos="993"/>
                <w:tab w:val="left" w:pos="3444"/>
                <w:tab w:val="left" w:pos="11907"/>
              </w:tabs>
              <w:spacing w:after="0" w:line="240" w:lineRule="auto"/>
              <w:ind w:left="317" w:hanging="284"/>
              <w:rPr>
                <w:rFonts w:ascii="Times New Roman" w:hAnsi="Times New Roman"/>
                <w:sz w:val="24"/>
                <w:szCs w:val="24"/>
              </w:rPr>
            </w:pPr>
            <w:r w:rsidRPr="003E7EAF">
              <w:rPr>
                <w:rFonts w:ascii="Times New Roman" w:hAnsi="Times New Roman"/>
                <w:b/>
                <w:sz w:val="24"/>
                <w:szCs w:val="24"/>
              </w:rPr>
              <w:t>отбирать</w:t>
            </w:r>
            <w:r w:rsidRPr="003E7EAF">
              <w:rPr>
                <w:rFonts w:ascii="Times New Roman" w:hAnsi="Times New Roman"/>
                <w:sz w:val="24"/>
                <w:szCs w:val="24"/>
              </w:rPr>
              <w:t xml:space="preserve"> загадки, пословицы и поговорки; </w:t>
            </w:r>
          </w:p>
          <w:p w:rsidR="003E7EAF" w:rsidRPr="003E7EAF" w:rsidRDefault="003E7EAF" w:rsidP="003E7EAF">
            <w:pPr>
              <w:pStyle w:val="a3"/>
              <w:numPr>
                <w:ilvl w:val="0"/>
                <w:numId w:val="13"/>
              </w:numPr>
              <w:tabs>
                <w:tab w:val="left" w:pos="11907"/>
              </w:tabs>
              <w:spacing w:after="0"/>
              <w:ind w:left="317" w:hanging="284"/>
              <w:rPr>
                <w:rFonts w:ascii="Times New Roman" w:hAnsi="Times New Roman"/>
                <w:sz w:val="24"/>
                <w:szCs w:val="24"/>
              </w:rPr>
            </w:pPr>
            <w:r w:rsidRPr="003E7EAF">
              <w:rPr>
                <w:rFonts w:ascii="Times New Roman" w:hAnsi="Times New Roman"/>
                <w:b/>
                <w:sz w:val="24"/>
                <w:szCs w:val="24"/>
              </w:rPr>
              <w:t>собирать</w:t>
            </w:r>
            <w:r w:rsidRPr="003E7EAF">
              <w:rPr>
                <w:rFonts w:ascii="Times New Roman" w:hAnsi="Times New Roman"/>
                <w:sz w:val="24"/>
                <w:szCs w:val="24"/>
              </w:rPr>
              <w:t xml:space="preserve"> и </w:t>
            </w:r>
            <w:r w:rsidRPr="003E7EAF">
              <w:rPr>
                <w:rFonts w:ascii="Times New Roman" w:hAnsi="Times New Roman"/>
                <w:b/>
                <w:sz w:val="24"/>
                <w:szCs w:val="24"/>
              </w:rPr>
              <w:t>классифицировать</w:t>
            </w:r>
            <w:r w:rsidRPr="003E7EAF">
              <w:rPr>
                <w:rFonts w:ascii="Times New Roman" w:hAnsi="Times New Roman"/>
                <w:sz w:val="24"/>
                <w:szCs w:val="24"/>
              </w:rPr>
              <w:t xml:space="preserve"> информацию по разделам (загадки, пословицы и поговорки);</w:t>
            </w:r>
          </w:p>
          <w:p w:rsidR="003E7EAF" w:rsidRPr="003E7EAF" w:rsidRDefault="003E7EAF" w:rsidP="003E7EAF">
            <w:pPr>
              <w:pStyle w:val="a3"/>
              <w:numPr>
                <w:ilvl w:val="0"/>
                <w:numId w:val="13"/>
              </w:numPr>
              <w:tabs>
                <w:tab w:val="left" w:pos="11907"/>
              </w:tabs>
              <w:spacing w:after="0" w:line="240" w:lineRule="auto"/>
              <w:ind w:left="317" w:hanging="284"/>
              <w:rPr>
                <w:rFonts w:ascii="Times New Roman" w:hAnsi="Times New Roman"/>
                <w:sz w:val="24"/>
                <w:szCs w:val="24"/>
              </w:rPr>
            </w:pPr>
            <w:r w:rsidRPr="003E7EAF">
              <w:rPr>
                <w:rFonts w:ascii="Times New Roman" w:hAnsi="Times New Roman"/>
                <w:b/>
                <w:sz w:val="24"/>
                <w:szCs w:val="24"/>
              </w:rPr>
              <w:t>выполнять</w:t>
            </w:r>
            <w:r w:rsidRPr="003E7EAF">
              <w:rPr>
                <w:rFonts w:ascii="Times New Roman" w:hAnsi="Times New Roman"/>
                <w:sz w:val="24"/>
                <w:szCs w:val="24"/>
              </w:rPr>
              <w:t xml:space="preserve"> групповую проектную работу под руководством учителя</w:t>
            </w:r>
          </w:p>
          <w:p w:rsidR="003E7EAF" w:rsidRPr="003E7EAF" w:rsidRDefault="003E7EAF" w:rsidP="00810103">
            <w:pPr>
              <w:tabs>
                <w:tab w:val="left" w:pos="993"/>
                <w:tab w:val="left" w:pos="3444"/>
                <w:tab w:val="left" w:pos="11907"/>
              </w:tabs>
              <w:spacing w:after="0" w:line="240" w:lineRule="auto"/>
              <w:jc w:val="center"/>
              <w:rPr>
                <w:rFonts w:ascii="Times New Roman" w:hAnsi="Times New Roman"/>
                <w:spacing w:val="-4"/>
                <w:sz w:val="24"/>
                <w:szCs w:val="24"/>
                <w:u w:val="single"/>
              </w:rPr>
            </w:pPr>
            <w:r w:rsidRPr="003E7EAF">
              <w:rPr>
                <w:rFonts w:ascii="Times New Roman" w:hAnsi="Times New Roman"/>
                <w:i/>
                <w:spacing w:val="-4"/>
                <w:sz w:val="24"/>
                <w:szCs w:val="24"/>
                <w:u w:val="single"/>
              </w:rPr>
              <w:t>Ученик получит возможность научиться</w:t>
            </w:r>
            <w:r w:rsidRPr="003E7EAF">
              <w:rPr>
                <w:rFonts w:ascii="Times New Roman" w:hAnsi="Times New Roman"/>
                <w:spacing w:val="-4"/>
                <w:sz w:val="24"/>
                <w:szCs w:val="24"/>
                <w:u w:val="single"/>
              </w:rPr>
              <w:t>:</w:t>
            </w:r>
          </w:p>
          <w:p w:rsidR="003E7EAF" w:rsidRPr="003E7EAF" w:rsidRDefault="003E7EAF" w:rsidP="003E7EAF">
            <w:pPr>
              <w:numPr>
                <w:ilvl w:val="0"/>
                <w:numId w:val="1"/>
              </w:numPr>
              <w:shd w:val="clear" w:color="auto" w:fill="FFFFFF"/>
              <w:tabs>
                <w:tab w:val="clear" w:pos="720"/>
                <w:tab w:val="num" w:pos="183"/>
                <w:tab w:val="left" w:pos="11907"/>
              </w:tabs>
              <w:spacing w:after="0" w:line="240" w:lineRule="auto"/>
              <w:ind w:left="182" w:hanging="182"/>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понимать и выполнять несложные обобщения и использовать их для получения новых знаний;</w:t>
            </w:r>
          </w:p>
          <w:p w:rsidR="003E7EAF" w:rsidRPr="003E7EAF" w:rsidRDefault="003E7EAF" w:rsidP="003E7EAF">
            <w:pPr>
              <w:numPr>
                <w:ilvl w:val="0"/>
                <w:numId w:val="1"/>
              </w:numPr>
              <w:shd w:val="clear" w:color="auto" w:fill="FFFFFF"/>
              <w:tabs>
                <w:tab w:val="clear" w:pos="720"/>
                <w:tab w:val="num" w:pos="183"/>
                <w:tab w:val="left" w:pos="11907"/>
              </w:tabs>
              <w:spacing w:after="0" w:line="240" w:lineRule="auto"/>
              <w:ind w:left="182" w:hanging="182"/>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и на построенных моделях;</w:t>
            </w:r>
          </w:p>
          <w:p w:rsidR="003E7EAF" w:rsidRPr="003E7EAF" w:rsidRDefault="003E7EAF" w:rsidP="003E7EAF">
            <w:pPr>
              <w:numPr>
                <w:ilvl w:val="0"/>
                <w:numId w:val="1"/>
              </w:numPr>
              <w:shd w:val="clear" w:color="auto" w:fill="FFFFFF"/>
              <w:tabs>
                <w:tab w:val="clear" w:pos="720"/>
                <w:tab w:val="num" w:pos="183"/>
                <w:tab w:val="left" w:pos="11907"/>
              </w:tabs>
              <w:spacing w:after="0" w:line="240" w:lineRule="auto"/>
              <w:ind w:left="182" w:hanging="182"/>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 xml:space="preserve">применять полученные знания и способы действий в измененных </w:t>
            </w:r>
            <w:proofErr w:type="gramStart"/>
            <w:r w:rsidRPr="003E7EAF">
              <w:rPr>
                <w:rFonts w:ascii="Times New Roman" w:hAnsi="Times New Roman" w:cs="Times New Roman"/>
                <w:i/>
                <w:iCs/>
                <w:sz w:val="24"/>
                <w:szCs w:val="24"/>
                <w:lang w:eastAsia="ru-RU"/>
              </w:rPr>
              <w:t>условиях</w:t>
            </w:r>
            <w:proofErr w:type="gramEnd"/>
            <w:r w:rsidRPr="003E7EAF">
              <w:rPr>
                <w:rFonts w:ascii="Times New Roman" w:hAnsi="Times New Roman" w:cs="Times New Roman"/>
                <w:i/>
                <w:iCs/>
                <w:sz w:val="24"/>
                <w:szCs w:val="24"/>
                <w:lang w:eastAsia="ru-RU"/>
              </w:rPr>
              <w:t>;</w:t>
            </w:r>
          </w:p>
          <w:p w:rsidR="003E7EAF" w:rsidRPr="003E7EAF" w:rsidRDefault="003E7EAF" w:rsidP="003E7EAF">
            <w:pPr>
              <w:numPr>
                <w:ilvl w:val="0"/>
                <w:numId w:val="1"/>
              </w:numPr>
              <w:shd w:val="clear" w:color="auto" w:fill="FFFFFF"/>
              <w:tabs>
                <w:tab w:val="clear" w:pos="720"/>
                <w:tab w:val="num" w:pos="183"/>
                <w:tab w:val="left" w:pos="11907"/>
              </w:tabs>
              <w:spacing w:after="0" w:line="240" w:lineRule="auto"/>
              <w:ind w:left="182" w:hanging="182"/>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объяснять найденные способы действий при решении новых учебных задач и находить способы их решения (в простейших случаях);</w:t>
            </w:r>
          </w:p>
          <w:p w:rsidR="003E7EAF" w:rsidRPr="003E7EAF" w:rsidRDefault="003E7EAF" w:rsidP="003E7EAF">
            <w:pPr>
              <w:numPr>
                <w:ilvl w:val="0"/>
                <w:numId w:val="1"/>
              </w:numPr>
              <w:shd w:val="clear" w:color="auto" w:fill="FFFFFF"/>
              <w:tabs>
                <w:tab w:val="clear" w:pos="720"/>
                <w:tab w:val="num" w:pos="183"/>
                <w:tab w:val="left" w:pos="11907"/>
              </w:tabs>
              <w:spacing w:after="0" w:line="240" w:lineRule="auto"/>
              <w:ind w:left="182" w:hanging="182"/>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 xml:space="preserve">выделять из предложенного текста информацию по заданному </w:t>
            </w:r>
            <w:r w:rsidRPr="003E7EAF">
              <w:rPr>
                <w:rFonts w:ascii="Times New Roman" w:hAnsi="Times New Roman" w:cs="Times New Roman"/>
                <w:i/>
                <w:iCs/>
                <w:sz w:val="24"/>
                <w:szCs w:val="24"/>
                <w:lang w:eastAsia="ru-RU"/>
              </w:rPr>
              <w:lastRenderedPageBreak/>
              <w:t>условию;</w:t>
            </w:r>
          </w:p>
          <w:p w:rsidR="003E7EAF" w:rsidRPr="003E7EAF" w:rsidRDefault="003E7EAF" w:rsidP="003E7EAF">
            <w:pPr>
              <w:numPr>
                <w:ilvl w:val="0"/>
                <w:numId w:val="1"/>
              </w:numPr>
              <w:shd w:val="clear" w:color="auto" w:fill="FFFFFF"/>
              <w:tabs>
                <w:tab w:val="clear" w:pos="720"/>
                <w:tab w:val="num" w:pos="183"/>
                <w:tab w:val="left" w:pos="11907"/>
              </w:tabs>
              <w:spacing w:after="0" w:line="240" w:lineRule="auto"/>
              <w:ind w:left="182" w:hanging="182"/>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 xml:space="preserve">систематизировать собранную в </w:t>
            </w:r>
            <w:proofErr w:type="gramStart"/>
            <w:r w:rsidRPr="003E7EAF">
              <w:rPr>
                <w:rFonts w:ascii="Times New Roman" w:hAnsi="Times New Roman" w:cs="Times New Roman"/>
                <w:i/>
                <w:iCs/>
                <w:sz w:val="24"/>
                <w:szCs w:val="24"/>
                <w:lang w:eastAsia="ru-RU"/>
              </w:rPr>
              <w:t>результате</w:t>
            </w:r>
            <w:proofErr w:type="gramEnd"/>
            <w:r w:rsidRPr="003E7EAF">
              <w:rPr>
                <w:rFonts w:ascii="Times New Roman" w:hAnsi="Times New Roman" w:cs="Times New Roman"/>
                <w:i/>
                <w:iCs/>
                <w:sz w:val="24"/>
                <w:szCs w:val="24"/>
                <w:lang w:eastAsia="ru-RU"/>
              </w:rPr>
              <w:t xml:space="preserve"> расширенного поиска информацию и представлять ее в предложенной форме.</w:t>
            </w:r>
          </w:p>
          <w:p w:rsidR="003E7EAF" w:rsidRPr="003E7EAF" w:rsidRDefault="003E7EAF" w:rsidP="00810103">
            <w:pPr>
              <w:tabs>
                <w:tab w:val="left" w:pos="11907"/>
              </w:tabs>
              <w:spacing w:after="0" w:line="240" w:lineRule="auto"/>
              <w:jc w:val="center"/>
              <w:rPr>
                <w:rFonts w:ascii="Times New Roman" w:hAnsi="Times New Roman" w:cs="Times New Roman"/>
                <w:b/>
                <w:sz w:val="24"/>
                <w:szCs w:val="24"/>
              </w:rPr>
            </w:pPr>
            <w:r w:rsidRPr="003E7EAF">
              <w:rPr>
                <w:rFonts w:ascii="Times New Roman" w:hAnsi="Times New Roman" w:cs="Times New Roman"/>
                <w:b/>
                <w:bCs/>
                <w:sz w:val="24"/>
                <w:szCs w:val="24"/>
              </w:rPr>
              <w:t>Регулятивные</w:t>
            </w:r>
            <w:r w:rsidRPr="003E7EAF">
              <w:rPr>
                <w:rFonts w:ascii="Times New Roman" w:hAnsi="Times New Roman" w:cs="Times New Roman"/>
                <w:sz w:val="24"/>
                <w:szCs w:val="24"/>
              </w:rPr>
              <w:t xml:space="preserve"> </w:t>
            </w:r>
            <w:r w:rsidRPr="003E7EAF">
              <w:rPr>
                <w:rFonts w:ascii="Times New Roman" w:hAnsi="Times New Roman" w:cs="Times New Roman"/>
                <w:b/>
                <w:sz w:val="24"/>
                <w:szCs w:val="24"/>
              </w:rPr>
              <w:t xml:space="preserve">УУД </w:t>
            </w:r>
          </w:p>
          <w:p w:rsidR="003E7EAF" w:rsidRPr="003E7EAF" w:rsidRDefault="003E7EAF" w:rsidP="003E7EAF">
            <w:pPr>
              <w:pStyle w:val="a3"/>
              <w:numPr>
                <w:ilvl w:val="0"/>
                <w:numId w:val="4"/>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понимать и принимать</w:t>
            </w:r>
            <w:r w:rsidRPr="003E7EAF">
              <w:rPr>
                <w:rFonts w:ascii="Times New Roman" w:hAnsi="Times New Roman"/>
                <w:sz w:val="24"/>
                <w:szCs w:val="24"/>
              </w:rPr>
              <w:t xml:space="preserve"> учебную задачу; </w:t>
            </w:r>
          </w:p>
          <w:p w:rsidR="003E7EAF" w:rsidRPr="003E7EAF" w:rsidRDefault="003E7EAF" w:rsidP="003E7EAF">
            <w:pPr>
              <w:pStyle w:val="a3"/>
              <w:numPr>
                <w:ilvl w:val="0"/>
                <w:numId w:val="4"/>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учитывать</w:t>
            </w:r>
            <w:r w:rsidRPr="003E7EAF">
              <w:rPr>
                <w:rFonts w:ascii="Times New Roman" w:hAnsi="Times New Roman"/>
                <w:sz w:val="24"/>
                <w:szCs w:val="24"/>
              </w:rPr>
              <w:t xml:space="preserve"> выделенные учителем ориентиры действия в </w:t>
            </w:r>
            <w:proofErr w:type="gramStart"/>
            <w:r w:rsidRPr="003E7EAF">
              <w:rPr>
                <w:rFonts w:ascii="Times New Roman" w:hAnsi="Times New Roman"/>
                <w:sz w:val="24"/>
                <w:szCs w:val="24"/>
              </w:rPr>
              <w:t>сотрудничестве</w:t>
            </w:r>
            <w:proofErr w:type="gramEnd"/>
            <w:r w:rsidRPr="003E7EAF">
              <w:rPr>
                <w:rFonts w:ascii="Times New Roman" w:hAnsi="Times New Roman"/>
                <w:sz w:val="24"/>
                <w:szCs w:val="24"/>
              </w:rPr>
              <w:t xml:space="preserve"> с ним;</w:t>
            </w:r>
          </w:p>
          <w:p w:rsidR="003E7EAF" w:rsidRPr="003E7EAF" w:rsidRDefault="003E7EAF" w:rsidP="003E7EAF">
            <w:pPr>
              <w:pStyle w:val="a3"/>
              <w:numPr>
                <w:ilvl w:val="0"/>
                <w:numId w:val="12"/>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планировать</w:t>
            </w:r>
            <w:r w:rsidRPr="003E7EAF">
              <w:rPr>
                <w:rFonts w:ascii="Times New Roman" w:hAnsi="Times New Roman"/>
                <w:sz w:val="24"/>
                <w:szCs w:val="24"/>
              </w:rPr>
              <w:t xml:space="preserve"> проектную работу на длительный период под руководством учителя;</w:t>
            </w:r>
          </w:p>
          <w:p w:rsidR="003E7EAF" w:rsidRPr="003E7EAF" w:rsidRDefault="003E7EAF" w:rsidP="003E7EAF">
            <w:pPr>
              <w:pStyle w:val="a3"/>
              <w:numPr>
                <w:ilvl w:val="0"/>
                <w:numId w:val="12"/>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 xml:space="preserve">распределять </w:t>
            </w:r>
            <w:r w:rsidRPr="003E7EAF">
              <w:rPr>
                <w:rFonts w:ascii="Times New Roman" w:hAnsi="Times New Roman"/>
                <w:sz w:val="24"/>
                <w:szCs w:val="24"/>
              </w:rPr>
              <w:t>работу между членами группы;</w:t>
            </w:r>
          </w:p>
          <w:p w:rsidR="003E7EAF" w:rsidRPr="003E7EAF" w:rsidRDefault="003E7EAF" w:rsidP="003E7EAF">
            <w:pPr>
              <w:pStyle w:val="a3"/>
              <w:numPr>
                <w:ilvl w:val="0"/>
                <w:numId w:val="4"/>
              </w:numPr>
              <w:tabs>
                <w:tab w:val="left" w:pos="11907"/>
              </w:tabs>
              <w:spacing w:after="0" w:line="240" w:lineRule="auto"/>
              <w:ind w:left="301" w:hanging="283"/>
              <w:rPr>
                <w:rFonts w:ascii="Times New Roman" w:hAnsi="Times New Roman"/>
                <w:sz w:val="24"/>
                <w:szCs w:val="24"/>
              </w:rPr>
            </w:pPr>
            <w:r w:rsidRPr="003E7EAF">
              <w:rPr>
                <w:rFonts w:ascii="Times New Roman" w:hAnsi="Times New Roman"/>
                <w:sz w:val="24"/>
                <w:szCs w:val="24"/>
              </w:rPr>
              <w:t xml:space="preserve">совместно выделять критерии оценки и </w:t>
            </w:r>
            <w:r w:rsidRPr="003E7EAF">
              <w:rPr>
                <w:rFonts w:ascii="Times New Roman" w:hAnsi="Times New Roman"/>
                <w:b/>
                <w:sz w:val="24"/>
                <w:szCs w:val="24"/>
              </w:rPr>
              <w:t xml:space="preserve">оценивать </w:t>
            </w:r>
            <w:r w:rsidRPr="003E7EAF">
              <w:rPr>
                <w:rFonts w:ascii="Times New Roman" w:hAnsi="Times New Roman"/>
                <w:sz w:val="24"/>
                <w:szCs w:val="24"/>
              </w:rPr>
              <w:t>результат работы.</w:t>
            </w:r>
          </w:p>
          <w:p w:rsidR="003E7EAF" w:rsidRPr="003E7EAF" w:rsidRDefault="003E7EAF" w:rsidP="00810103">
            <w:pPr>
              <w:tabs>
                <w:tab w:val="left" w:pos="323"/>
                <w:tab w:val="left" w:pos="3444"/>
                <w:tab w:val="left" w:pos="11907"/>
              </w:tabs>
              <w:spacing w:after="0" w:line="240" w:lineRule="auto"/>
              <w:jc w:val="center"/>
              <w:rPr>
                <w:rFonts w:ascii="Times New Roman" w:hAnsi="Times New Roman"/>
                <w:spacing w:val="-4"/>
                <w:sz w:val="24"/>
                <w:szCs w:val="24"/>
                <w:u w:val="single"/>
              </w:rPr>
            </w:pPr>
            <w:r w:rsidRPr="003E7EAF">
              <w:rPr>
                <w:rFonts w:ascii="Times New Roman" w:hAnsi="Times New Roman"/>
                <w:i/>
                <w:spacing w:val="-4"/>
                <w:sz w:val="24"/>
                <w:szCs w:val="24"/>
                <w:u w:val="single"/>
              </w:rPr>
              <w:t>Ученик получит возможность научиться</w:t>
            </w:r>
            <w:r w:rsidRPr="003E7EAF">
              <w:rPr>
                <w:rFonts w:ascii="Times New Roman" w:hAnsi="Times New Roman"/>
                <w:spacing w:val="-4"/>
                <w:sz w:val="24"/>
                <w:szCs w:val="24"/>
                <w:u w:val="single"/>
              </w:rPr>
              <w:t>:</w:t>
            </w:r>
          </w:p>
          <w:p w:rsidR="003E7EAF" w:rsidRPr="003E7EAF" w:rsidRDefault="003E7EAF" w:rsidP="003E7EAF">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3E7EAF" w:rsidRPr="003E7EAF" w:rsidRDefault="003E7EAF" w:rsidP="003E7EAF">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sz w:val="24"/>
                <w:szCs w:val="24"/>
                <w:lang w:eastAsia="ru-RU"/>
              </w:rPr>
            </w:pPr>
            <w:r w:rsidRPr="003E7EAF">
              <w:rPr>
                <w:rFonts w:ascii="Times New Roman" w:hAnsi="Times New Roman" w:cs="Times New Roman"/>
                <w:i/>
                <w:iCs/>
                <w:sz w:val="24"/>
                <w:szCs w:val="24"/>
                <w:lang w:eastAsia="ru-RU"/>
              </w:rPr>
              <w:t>выделять из темы урока известные знания и умения, определять круг неизвестного по изучаемой теме.</w:t>
            </w:r>
          </w:p>
          <w:p w:rsidR="003E7EAF" w:rsidRPr="003E7EAF" w:rsidRDefault="003E7EAF" w:rsidP="00810103">
            <w:pPr>
              <w:tabs>
                <w:tab w:val="left" w:pos="11907"/>
              </w:tabs>
              <w:spacing w:after="0" w:line="240" w:lineRule="auto"/>
              <w:jc w:val="center"/>
              <w:rPr>
                <w:rFonts w:ascii="Times New Roman" w:hAnsi="Times New Roman" w:cs="Times New Roman"/>
                <w:b/>
                <w:sz w:val="24"/>
                <w:szCs w:val="24"/>
              </w:rPr>
            </w:pPr>
            <w:r w:rsidRPr="003E7EAF">
              <w:rPr>
                <w:rFonts w:ascii="Times New Roman" w:hAnsi="Times New Roman" w:cs="Times New Roman"/>
                <w:b/>
                <w:bCs/>
                <w:sz w:val="24"/>
                <w:szCs w:val="24"/>
              </w:rPr>
              <w:t>Коммуникативные</w:t>
            </w:r>
            <w:r w:rsidRPr="003E7EAF">
              <w:rPr>
                <w:rFonts w:ascii="Times New Roman" w:hAnsi="Times New Roman" w:cs="Times New Roman"/>
                <w:sz w:val="24"/>
                <w:szCs w:val="24"/>
              </w:rPr>
              <w:t xml:space="preserve"> </w:t>
            </w:r>
            <w:r w:rsidRPr="003E7EAF">
              <w:rPr>
                <w:rFonts w:ascii="Times New Roman" w:hAnsi="Times New Roman" w:cs="Times New Roman"/>
                <w:b/>
                <w:sz w:val="24"/>
                <w:szCs w:val="24"/>
              </w:rPr>
              <w:t xml:space="preserve">УУД </w:t>
            </w:r>
          </w:p>
          <w:p w:rsidR="003E7EAF" w:rsidRPr="003E7EAF" w:rsidRDefault="003E7EAF" w:rsidP="003E7EAF">
            <w:pPr>
              <w:pStyle w:val="a3"/>
              <w:numPr>
                <w:ilvl w:val="0"/>
                <w:numId w:val="5"/>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 xml:space="preserve">строить </w:t>
            </w:r>
            <w:r w:rsidRPr="003E7EAF">
              <w:rPr>
                <w:rFonts w:ascii="Times New Roman" w:hAnsi="Times New Roman"/>
                <w:sz w:val="24"/>
                <w:szCs w:val="24"/>
              </w:rPr>
              <w:t xml:space="preserve">простые рассуждения, </w:t>
            </w:r>
            <w:r w:rsidRPr="003E7EAF">
              <w:rPr>
                <w:rFonts w:ascii="Times New Roman" w:hAnsi="Times New Roman"/>
                <w:b/>
                <w:sz w:val="24"/>
                <w:szCs w:val="24"/>
              </w:rPr>
              <w:t>оформлять</w:t>
            </w:r>
            <w:r w:rsidRPr="003E7EAF">
              <w:rPr>
                <w:rFonts w:ascii="Times New Roman" w:hAnsi="Times New Roman"/>
                <w:sz w:val="24"/>
                <w:szCs w:val="24"/>
              </w:rPr>
              <w:t xml:space="preserve"> их в форме понятных простых логических высказываний;</w:t>
            </w:r>
          </w:p>
          <w:p w:rsidR="003E7EAF" w:rsidRPr="003E7EAF" w:rsidRDefault="003E7EAF" w:rsidP="003E7EAF">
            <w:pPr>
              <w:pStyle w:val="a3"/>
              <w:numPr>
                <w:ilvl w:val="0"/>
                <w:numId w:val="5"/>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задавать</w:t>
            </w:r>
            <w:r w:rsidRPr="003E7EAF">
              <w:rPr>
                <w:rFonts w:ascii="Times New Roman" w:hAnsi="Times New Roman"/>
                <w:sz w:val="24"/>
                <w:szCs w:val="24"/>
              </w:rPr>
              <w:t xml:space="preserve"> вопросы; </w:t>
            </w:r>
          </w:p>
          <w:p w:rsidR="003E7EAF" w:rsidRPr="003E7EAF" w:rsidRDefault="003E7EAF" w:rsidP="003E7EAF">
            <w:pPr>
              <w:pStyle w:val="a3"/>
              <w:numPr>
                <w:ilvl w:val="0"/>
                <w:numId w:val="5"/>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работать</w:t>
            </w:r>
            <w:r w:rsidRPr="003E7EAF">
              <w:rPr>
                <w:rFonts w:ascii="Times New Roman" w:hAnsi="Times New Roman"/>
                <w:sz w:val="24"/>
                <w:szCs w:val="24"/>
              </w:rPr>
              <w:t xml:space="preserve"> в паре;</w:t>
            </w:r>
          </w:p>
          <w:p w:rsidR="003E7EAF" w:rsidRPr="003E7EAF" w:rsidRDefault="003E7EAF" w:rsidP="003E7EAF">
            <w:pPr>
              <w:pStyle w:val="a3"/>
              <w:numPr>
                <w:ilvl w:val="0"/>
                <w:numId w:val="5"/>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учитывать</w:t>
            </w:r>
            <w:r w:rsidRPr="003E7EAF">
              <w:rPr>
                <w:rFonts w:ascii="Times New Roman" w:hAnsi="Times New Roman"/>
                <w:sz w:val="24"/>
                <w:szCs w:val="24"/>
              </w:rPr>
              <w:t xml:space="preserve"> разные мнения,</w:t>
            </w:r>
          </w:p>
          <w:p w:rsidR="003E7EAF" w:rsidRPr="003E7EAF" w:rsidRDefault="003E7EAF" w:rsidP="003E7EAF">
            <w:pPr>
              <w:pStyle w:val="a3"/>
              <w:numPr>
                <w:ilvl w:val="0"/>
                <w:numId w:val="5"/>
              </w:numPr>
              <w:tabs>
                <w:tab w:val="left" w:pos="11907"/>
              </w:tabs>
              <w:spacing w:after="0" w:line="240" w:lineRule="auto"/>
              <w:ind w:left="301" w:hanging="283"/>
              <w:rPr>
                <w:rFonts w:ascii="Times New Roman" w:hAnsi="Times New Roman"/>
                <w:sz w:val="24"/>
                <w:szCs w:val="24"/>
              </w:rPr>
            </w:pPr>
            <w:r w:rsidRPr="003E7EAF">
              <w:rPr>
                <w:rFonts w:ascii="Times New Roman" w:hAnsi="Times New Roman"/>
                <w:b/>
                <w:sz w:val="24"/>
                <w:szCs w:val="24"/>
              </w:rPr>
              <w:t>договариваться</w:t>
            </w:r>
            <w:r w:rsidRPr="003E7EAF">
              <w:rPr>
                <w:rFonts w:ascii="Times New Roman" w:hAnsi="Times New Roman"/>
                <w:sz w:val="24"/>
                <w:szCs w:val="24"/>
              </w:rPr>
              <w:t xml:space="preserve"> и </w:t>
            </w:r>
            <w:r w:rsidRPr="003E7EAF">
              <w:rPr>
                <w:rFonts w:ascii="Times New Roman" w:hAnsi="Times New Roman"/>
                <w:b/>
                <w:sz w:val="24"/>
                <w:szCs w:val="24"/>
              </w:rPr>
              <w:t>приходить</w:t>
            </w:r>
            <w:r w:rsidRPr="003E7EAF">
              <w:rPr>
                <w:rFonts w:ascii="Times New Roman" w:hAnsi="Times New Roman"/>
                <w:sz w:val="24"/>
                <w:szCs w:val="24"/>
              </w:rPr>
              <w:t xml:space="preserve"> к общему решению.</w:t>
            </w:r>
          </w:p>
          <w:p w:rsidR="003E7EAF" w:rsidRPr="003E7EAF" w:rsidRDefault="003E7EAF" w:rsidP="00810103">
            <w:pPr>
              <w:tabs>
                <w:tab w:val="left" w:pos="323"/>
                <w:tab w:val="left" w:pos="3444"/>
                <w:tab w:val="left" w:pos="11907"/>
              </w:tabs>
              <w:spacing w:after="0" w:line="240" w:lineRule="auto"/>
              <w:jc w:val="center"/>
              <w:rPr>
                <w:rFonts w:ascii="Times New Roman" w:hAnsi="Times New Roman"/>
                <w:spacing w:val="-4"/>
                <w:sz w:val="24"/>
                <w:szCs w:val="24"/>
                <w:u w:val="single"/>
              </w:rPr>
            </w:pPr>
            <w:r w:rsidRPr="003E7EAF">
              <w:rPr>
                <w:rFonts w:ascii="Times New Roman" w:hAnsi="Times New Roman"/>
                <w:i/>
                <w:spacing w:val="-4"/>
                <w:sz w:val="24"/>
                <w:szCs w:val="24"/>
                <w:u w:val="single"/>
              </w:rPr>
              <w:t>Ученик получит возможность научиться</w:t>
            </w:r>
            <w:r w:rsidRPr="003E7EAF">
              <w:rPr>
                <w:rFonts w:ascii="Times New Roman" w:hAnsi="Times New Roman"/>
                <w:spacing w:val="-4"/>
                <w:sz w:val="24"/>
                <w:szCs w:val="24"/>
                <w:u w:val="single"/>
              </w:rPr>
              <w:t>:</w:t>
            </w:r>
          </w:p>
          <w:p w:rsidR="003E7EAF" w:rsidRPr="003E7EAF" w:rsidRDefault="003E7EAF" w:rsidP="003E7EAF">
            <w:pPr>
              <w:pStyle w:val="a3"/>
              <w:numPr>
                <w:ilvl w:val="0"/>
                <w:numId w:val="7"/>
              </w:numPr>
              <w:shd w:val="clear" w:color="auto" w:fill="FFFFFF"/>
              <w:tabs>
                <w:tab w:val="left" w:pos="11907"/>
              </w:tabs>
              <w:spacing w:after="0" w:line="240" w:lineRule="auto"/>
              <w:ind w:left="175" w:hanging="142"/>
              <w:rPr>
                <w:rFonts w:ascii="Times New Roman" w:hAnsi="Times New Roman"/>
                <w:i/>
                <w:sz w:val="24"/>
                <w:szCs w:val="24"/>
                <w:lang w:eastAsia="ru-RU"/>
              </w:rPr>
            </w:pPr>
            <w:r w:rsidRPr="003E7EAF">
              <w:rPr>
                <w:rFonts w:ascii="Times New Roman" w:hAnsi="Times New Roman"/>
                <w:i/>
                <w:iCs/>
                <w:sz w:val="24"/>
                <w:szCs w:val="24"/>
                <w:lang w:eastAsia="ru-RU"/>
              </w:rPr>
              <w:t>применять математические знания и математическую терминологию (</w:t>
            </w:r>
            <w:r w:rsidRPr="003E7EAF">
              <w:rPr>
                <w:rFonts w:ascii="Times New Roman" w:hAnsi="Times New Roman"/>
                <w:i/>
                <w:sz w:val="24"/>
                <w:szCs w:val="24"/>
              </w:rPr>
              <w:t>«много», «один», «число», «цифра», знаки</w:t>
            </w:r>
            <w:proofErr w:type="gramStart"/>
            <w:r w:rsidRPr="003E7EAF">
              <w:rPr>
                <w:rFonts w:ascii="Times New Roman" w:hAnsi="Times New Roman"/>
                <w:i/>
                <w:sz w:val="24"/>
                <w:szCs w:val="24"/>
              </w:rPr>
              <w:t xml:space="preserve"> «-, +, =», «</w:t>
            </w:r>
            <w:proofErr w:type="gramEnd"/>
            <w:r w:rsidRPr="003E7EAF">
              <w:rPr>
                <w:rFonts w:ascii="Times New Roman" w:hAnsi="Times New Roman"/>
                <w:i/>
                <w:sz w:val="24"/>
                <w:szCs w:val="24"/>
              </w:rPr>
              <w:t xml:space="preserve">длиннее», «короче», «одинаковые по длине») </w:t>
            </w:r>
            <w:r w:rsidRPr="003E7EAF">
              <w:rPr>
                <w:rFonts w:ascii="Times New Roman" w:hAnsi="Times New Roman"/>
                <w:i/>
                <w:iCs/>
                <w:sz w:val="24"/>
                <w:szCs w:val="24"/>
                <w:lang w:eastAsia="ru-RU"/>
              </w:rPr>
              <w:t>при изложении своего мнения и предлагаемых способов действий;</w:t>
            </w:r>
          </w:p>
          <w:p w:rsidR="003E7EAF" w:rsidRPr="003E7EAF" w:rsidRDefault="003E7EAF" w:rsidP="003E7EAF">
            <w:pPr>
              <w:pStyle w:val="a3"/>
              <w:numPr>
                <w:ilvl w:val="0"/>
                <w:numId w:val="7"/>
              </w:numPr>
              <w:shd w:val="clear" w:color="auto" w:fill="FFFFFF"/>
              <w:tabs>
                <w:tab w:val="left" w:pos="11907"/>
              </w:tabs>
              <w:spacing w:after="0" w:line="240" w:lineRule="auto"/>
              <w:ind w:left="175" w:hanging="142"/>
              <w:rPr>
                <w:rFonts w:ascii="Times New Roman" w:hAnsi="Times New Roman"/>
                <w:sz w:val="24"/>
                <w:szCs w:val="24"/>
                <w:lang w:eastAsia="ru-RU"/>
              </w:rPr>
            </w:pPr>
            <w:r w:rsidRPr="003E7EAF">
              <w:rPr>
                <w:rFonts w:ascii="Times New Roman" w:hAnsi="Times New Roman"/>
                <w:i/>
                <w:iCs/>
                <w:sz w:val="24"/>
                <w:szCs w:val="24"/>
                <w:lang w:eastAsia="ru-RU"/>
              </w:rPr>
              <w:t xml:space="preserve">включаться в диалог с учителем и сверстниками, в коллективное обсуждение проблем, проявлять инициативу и активность в </w:t>
            </w:r>
            <w:proofErr w:type="gramStart"/>
            <w:r w:rsidRPr="003E7EAF">
              <w:rPr>
                <w:rFonts w:ascii="Times New Roman" w:hAnsi="Times New Roman"/>
                <w:i/>
                <w:iCs/>
                <w:sz w:val="24"/>
                <w:szCs w:val="24"/>
                <w:lang w:eastAsia="ru-RU"/>
              </w:rPr>
              <w:lastRenderedPageBreak/>
              <w:t>стремлении</w:t>
            </w:r>
            <w:proofErr w:type="gramEnd"/>
            <w:r w:rsidRPr="003E7EAF">
              <w:rPr>
                <w:rFonts w:ascii="Times New Roman" w:hAnsi="Times New Roman"/>
                <w:i/>
                <w:iCs/>
                <w:sz w:val="24"/>
                <w:szCs w:val="24"/>
                <w:lang w:eastAsia="ru-RU"/>
              </w:rPr>
              <w:t xml:space="preserve"> высказываться;</w:t>
            </w:r>
          </w:p>
          <w:p w:rsidR="003E7EAF" w:rsidRPr="003E7EAF" w:rsidRDefault="003E7EAF" w:rsidP="003E7EAF">
            <w:pPr>
              <w:pStyle w:val="a3"/>
              <w:numPr>
                <w:ilvl w:val="0"/>
                <w:numId w:val="7"/>
              </w:numPr>
              <w:shd w:val="clear" w:color="auto" w:fill="FFFFFF"/>
              <w:tabs>
                <w:tab w:val="left" w:pos="210"/>
                <w:tab w:val="left" w:pos="11907"/>
              </w:tabs>
              <w:spacing w:after="0" w:line="240" w:lineRule="auto"/>
              <w:ind w:left="175" w:hanging="142"/>
              <w:rPr>
                <w:rFonts w:ascii="Times New Roman" w:hAnsi="Times New Roman"/>
                <w:sz w:val="24"/>
                <w:szCs w:val="24"/>
                <w:lang w:eastAsia="ru-RU"/>
              </w:rPr>
            </w:pPr>
            <w:r w:rsidRPr="003E7EAF">
              <w:rPr>
                <w:rFonts w:ascii="Times New Roman" w:hAnsi="Times New Roman"/>
                <w:i/>
                <w:iCs/>
                <w:sz w:val="24"/>
                <w:szCs w:val="24"/>
                <w:lang w:eastAsia="ru-RU"/>
              </w:rPr>
              <w:t>совместно со сверстниками ставить задачу групповой работы (работы в паре), распределять функции в группе (паре) при выполнении заданий, проекта;</w:t>
            </w:r>
          </w:p>
          <w:p w:rsidR="003E7EAF" w:rsidRPr="003E7EAF" w:rsidRDefault="003E7EAF" w:rsidP="003E7EAF">
            <w:pPr>
              <w:pStyle w:val="a3"/>
              <w:numPr>
                <w:ilvl w:val="0"/>
                <w:numId w:val="7"/>
              </w:numPr>
              <w:shd w:val="clear" w:color="auto" w:fill="FFFFFF"/>
              <w:tabs>
                <w:tab w:val="left" w:pos="210"/>
                <w:tab w:val="left" w:pos="11907"/>
              </w:tabs>
              <w:spacing w:after="0" w:line="240" w:lineRule="auto"/>
              <w:ind w:left="175" w:hanging="142"/>
              <w:rPr>
                <w:rFonts w:ascii="Times New Roman" w:hAnsi="Times New Roman"/>
                <w:sz w:val="24"/>
                <w:szCs w:val="24"/>
                <w:lang w:eastAsia="ru-RU"/>
              </w:rPr>
            </w:pPr>
            <w:r w:rsidRPr="003E7EAF">
              <w:rPr>
                <w:rFonts w:ascii="Times New Roman" w:hAnsi="Times New Roman"/>
                <w:i/>
                <w:iCs/>
                <w:sz w:val="24"/>
                <w:szCs w:val="24"/>
                <w:lang w:eastAsia="ru-RU"/>
              </w:rPr>
              <w:t xml:space="preserve">оказывать помощь товарищу в </w:t>
            </w:r>
            <w:proofErr w:type="gramStart"/>
            <w:r w:rsidRPr="003E7EAF">
              <w:rPr>
                <w:rFonts w:ascii="Times New Roman" w:hAnsi="Times New Roman"/>
                <w:i/>
                <w:iCs/>
                <w:sz w:val="24"/>
                <w:szCs w:val="24"/>
                <w:lang w:eastAsia="ru-RU"/>
              </w:rPr>
              <w:t>случаях</w:t>
            </w:r>
            <w:proofErr w:type="gramEnd"/>
            <w:r w:rsidRPr="003E7EAF">
              <w:rPr>
                <w:rFonts w:ascii="Times New Roman" w:hAnsi="Times New Roman"/>
                <w:i/>
                <w:iCs/>
                <w:sz w:val="24"/>
                <w:szCs w:val="24"/>
                <w:lang w:eastAsia="ru-RU"/>
              </w:rPr>
              <w:t xml:space="preserve"> затруднений;</w:t>
            </w:r>
          </w:p>
          <w:p w:rsidR="003E7EAF" w:rsidRPr="003E7EAF" w:rsidRDefault="003E7EAF" w:rsidP="003E7EAF">
            <w:pPr>
              <w:pStyle w:val="a3"/>
              <w:numPr>
                <w:ilvl w:val="0"/>
                <w:numId w:val="7"/>
              </w:numPr>
              <w:shd w:val="clear" w:color="auto" w:fill="FFFFFF"/>
              <w:tabs>
                <w:tab w:val="left" w:pos="11907"/>
              </w:tabs>
              <w:spacing w:after="0" w:line="240" w:lineRule="auto"/>
              <w:ind w:left="175" w:hanging="142"/>
              <w:rPr>
                <w:rFonts w:ascii="Times New Roman" w:hAnsi="Times New Roman"/>
                <w:sz w:val="24"/>
                <w:szCs w:val="24"/>
                <w:lang w:eastAsia="ru-RU"/>
              </w:rPr>
            </w:pPr>
            <w:r w:rsidRPr="003E7EAF">
              <w:rPr>
                <w:rFonts w:ascii="Times New Roman" w:hAnsi="Times New Roman"/>
                <w:i/>
                <w:iCs/>
                <w:sz w:val="24"/>
                <w:szCs w:val="24"/>
                <w:lang w:eastAsia="ru-RU"/>
              </w:rPr>
              <w:t>слушать партнёра по общению (деятельности);</w:t>
            </w:r>
          </w:p>
          <w:p w:rsidR="003E7EAF" w:rsidRPr="003E7EAF" w:rsidRDefault="003E7EAF" w:rsidP="00810103">
            <w:pPr>
              <w:shd w:val="clear" w:color="auto" w:fill="FFFFFF"/>
              <w:tabs>
                <w:tab w:val="left" w:pos="11907"/>
              </w:tabs>
              <w:spacing w:after="0" w:line="240" w:lineRule="auto"/>
              <w:ind w:left="175"/>
              <w:rPr>
                <w:rFonts w:ascii="Times New Roman" w:hAnsi="Times New Roman" w:cs="Times New Roman"/>
                <w:sz w:val="24"/>
                <w:szCs w:val="24"/>
              </w:rPr>
            </w:pPr>
            <w:proofErr w:type="spellStart"/>
            <w:r w:rsidRPr="003E7EAF">
              <w:rPr>
                <w:rFonts w:ascii="Times New Roman" w:hAnsi="Times New Roman"/>
                <w:i/>
                <w:iCs/>
                <w:sz w:val="24"/>
                <w:szCs w:val="24"/>
                <w:lang w:eastAsia="ru-RU"/>
              </w:rPr>
              <w:t>аргументированно</w:t>
            </w:r>
            <w:proofErr w:type="spellEnd"/>
            <w:r w:rsidRPr="003E7EAF">
              <w:rPr>
                <w:rFonts w:ascii="Times New Roman" w:hAnsi="Times New Roman"/>
                <w:i/>
                <w:iCs/>
                <w:sz w:val="24"/>
                <w:szCs w:val="24"/>
                <w:lang w:eastAsia="ru-RU"/>
              </w:rPr>
              <w:t xml:space="preserve"> выражать свое мнение.</w:t>
            </w:r>
          </w:p>
        </w:tc>
        <w:tc>
          <w:tcPr>
            <w:tcW w:w="4359" w:type="dxa"/>
            <w:gridSpan w:val="3"/>
          </w:tcPr>
          <w:p w:rsidR="003E7EAF" w:rsidRPr="003E7EAF" w:rsidRDefault="003E7EAF" w:rsidP="00810103">
            <w:pPr>
              <w:pStyle w:val="a3"/>
              <w:tabs>
                <w:tab w:val="left" w:pos="993"/>
                <w:tab w:val="left" w:pos="3444"/>
                <w:tab w:val="left" w:pos="11907"/>
              </w:tabs>
              <w:spacing w:after="0" w:line="240" w:lineRule="auto"/>
              <w:ind w:left="0" w:firstLine="299"/>
              <w:jc w:val="center"/>
              <w:rPr>
                <w:rFonts w:ascii="Times New Roman" w:hAnsi="Times New Roman"/>
                <w:i/>
                <w:spacing w:val="-4"/>
                <w:sz w:val="24"/>
                <w:szCs w:val="24"/>
                <w:u w:val="single"/>
              </w:rPr>
            </w:pPr>
            <w:r w:rsidRPr="003E7EAF">
              <w:rPr>
                <w:rFonts w:ascii="Times New Roman" w:hAnsi="Times New Roman"/>
                <w:i/>
                <w:spacing w:val="-4"/>
                <w:sz w:val="24"/>
                <w:szCs w:val="24"/>
                <w:u w:val="single"/>
              </w:rPr>
              <w:lastRenderedPageBreak/>
              <w:t>Ученик получит возможность формирования:</w:t>
            </w:r>
          </w:p>
          <w:p w:rsidR="003E7EAF" w:rsidRPr="003E7EAF" w:rsidRDefault="003E7EAF" w:rsidP="003E7EAF">
            <w:pPr>
              <w:numPr>
                <w:ilvl w:val="0"/>
                <w:numId w:val="14"/>
              </w:numPr>
              <w:tabs>
                <w:tab w:val="left" w:pos="11907"/>
              </w:tabs>
              <w:spacing w:after="0" w:line="240" w:lineRule="auto"/>
              <w:ind w:left="227" w:hanging="243"/>
              <w:rPr>
                <w:rFonts w:ascii="Times New Roman" w:hAnsi="Times New Roman" w:cs="Times New Roman"/>
                <w:i/>
                <w:sz w:val="24"/>
                <w:szCs w:val="24"/>
              </w:rPr>
            </w:pPr>
            <w:r w:rsidRPr="003E7EAF">
              <w:rPr>
                <w:rFonts w:ascii="Times New Roman" w:hAnsi="Times New Roman" w:cs="Times New Roman"/>
                <w:i/>
                <w:sz w:val="24"/>
                <w:szCs w:val="24"/>
              </w:rPr>
              <w:t>Внутренней позиции школьника на уровне положительного отношения к школе (принятие и осознание роли ученика).</w:t>
            </w:r>
          </w:p>
          <w:p w:rsidR="003E7EAF" w:rsidRPr="003E7EAF" w:rsidRDefault="003E7EAF" w:rsidP="003E7EAF">
            <w:pPr>
              <w:pStyle w:val="a3"/>
              <w:numPr>
                <w:ilvl w:val="0"/>
                <w:numId w:val="14"/>
              </w:numPr>
              <w:tabs>
                <w:tab w:val="left" w:pos="267"/>
                <w:tab w:val="left" w:pos="3444"/>
                <w:tab w:val="left" w:pos="11907"/>
              </w:tabs>
              <w:spacing w:after="0" w:line="240" w:lineRule="auto"/>
              <w:ind w:left="270" w:hanging="270"/>
              <w:rPr>
                <w:rFonts w:ascii="Times New Roman" w:hAnsi="Times New Roman"/>
                <w:i/>
                <w:spacing w:val="-4"/>
                <w:sz w:val="24"/>
                <w:szCs w:val="24"/>
              </w:rPr>
            </w:pPr>
            <w:r w:rsidRPr="003E7EAF">
              <w:rPr>
                <w:rFonts w:ascii="Times New Roman" w:hAnsi="Times New Roman"/>
                <w:i/>
                <w:spacing w:val="-4"/>
                <w:sz w:val="24"/>
                <w:szCs w:val="24"/>
              </w:rPr>
              <w:t>Положительного отношения к математике как предмету изучения.</w:t>
            </w:r>
          </w:p>
          <w:p w:rsidR="003E7EAF" w:rsidRPr="003E7EAF" w:rsidRDefault="003E7EAF" w:rsidP="003E7EAF">
            <w:pPr>
              <w:numPr>
                <w:ilvl w:val="0"/>
                <w:numId w:val="14"/>
              </w:numPr>
              <w:tabs>
                <w:tab w:val="left" w:pos="267"/>
                <w:tab w:val="left" w:pos="11907"/>
              </w:tabs>
              <w:spacing w:after="0" w:line="240" w:lineRule="auto"/>
              <w:ind w:left="270" w:hanging="270"/>
              <w:rPr>
                <w:rFonts w:ascii="Times New Roman" w:hAnsi="Times New Roman" w:cs="Times New Roman"/>
                <w:i/>
                <w:sz w:val="24"/>
                <w:szCs w:val="24"/>
              </w:rPr>
            </w:pPr>
            <w:r w:rsidRPr="003E7EAF">
              <w:rPr>
                <w:rFonts w:ascii="Times New Roman" w:hAnsi="Times New Roman" w:cs="Times New Roman"/>
                <w:i/>
                <w:sz w:val="24"/>
                <w:szCs w:val="24"/>
              </w:rPr>
              <w:t>Учебно-познавательного интереса к новому  учебному материалу</w:t>
            </w:r>
            <w:r w:rsidRPr="003E7EAF">
              <w:rPr>
                <w:rFonts w:ascii="Times New Roman" w:hAnsi="Times New Roman" w:cs="Times New Roman"/>
                <w:i/>
                <w:iCs/>
                <w:sz w:val="24"/>
                <w:szCs w:val="24"/>
                <w:lang w:eastAsia="ru-RU"/>
              </w:rPr>
              <w:t xml:space="preserve"> и способам решения новых учебных и практических задач</w:t>
            </w:r>
            <w:r w:rsidRPr="003E7EAF">
              <w:rPr>
                <w:rFonts w:ascii="Times New Roman" w:hAnsi="Times New Roman" w:cs="Times New Roman"/>
                <w:i/>
                <w:sz w:val="24"/>
                <w:szCs w:val="24"/>
              </w:rPr>
              <w:t xml:space="preserve">. </w:t>
            </w:r>
          </w:p>
          <w:p w:rsidR="003E7EAF" w:rsidRPr="003E7EAF" w:rsidRDefault="003E7EAF" w:rsidP="003E7EAF">
            <w:pPr>
              <w:numPr>
                <w:ilvl w:val="0"/>
                <w:numId w:val="14"/>
              </w:numPr>
              <w:tabs>
                <w:tab w:val="left" w:pos="267"/>
                <w:tab w:val="left" w:pos="11907"/>
              </w:tabs>
              <w:spacing w:after="0" w:line="240" w:lineRule="auto"/>
              <w:ind w:left="270" w:hanging="270"/>
              <w:rPr>
                <w:rFonts w:ascii="Times New Roman" w:hAnsi="Times New Roman" w:cs="Times New Roman"/>
                <w:i/>
                <w:sz w:val="24"/>
                <w:szCs w:val="24"/>
              </w:rPr>
            </w:pPr>
            <w:r w:rsidRPr="003E7EAF">
              <w:rPr>
                <w:rFonts w:ascii="Times New Roman" w:hAnsi="Times New Roman" w:cs="Times New Roman"/>
                <w:i/>
                <w:sz w:val="24"/>
                <w:szCs w:val="24"/>
              </w:rPr>
              <w:t>Осознания</w:t>
            </w:r>
            <w:r w:rsidRPr="003E7EAF">
              <w:rPr>
                <w:rFonts w:ascii="Times New Roman" w:hAnsi="Times New Roman"/>
                <w:i/>
                <w:spacing w:val="-4"/>
                <w:sz w:val="24"/>
                <w:szCs w:val="24"/>
              </w:rPr>
              <w:t xml:space="preserve"> себя частью (членом) классного коллектива.</w:t>
            </w:r>
            <w:r w:rsidRPr="003E7EAF">
              <w:rPr>
                <w:rFonts w:ascii="Times New Roman" w:hAnsi="Times New Roman" w:cs="Times New Roman"/>
                <w:i/>
                <w:sz w:val="24"/>
                <w:szCs w:val="24"/>
              </w:rPr>
              <w:t xml:space="preserve"> </w:t>
            </w:r>
          </w:p>
          <w:p w:rsidR="003E7EAF" w:rsidRPr="003E7EAF" w:rsidRDefault="003E7EAF" w:rsidP="003E7EAF">
            <w:pPr>
              <w:numPr>
                <w:ilvl w:val="0"/>
                <w:numId w:val="14"/>
              </w:numPr>
              <w:tabs>
                <w:tab w:val="left" w:pos="267"/>
                <w:tab w:val="left" w:pos="11907"/>
              </w:tabs>
              <w:spacing w:after="0" w:line="240" w:lineRule="auto"/>
              <w:ind w:left="270" w:hanging="270"/>
              <w:rPr>
                <w:rFonts w:ascii="Times New Roman" w:hAnsi="Times New Roman" w:cs="Times New Roman"/>
                <w:i/>
                <w:sz w:val="24"/>
                <w:szCs w:val="24"/>
              </w:rPr>
            </w:pPr>
            <w:r w:rsidRPr="003E7EAF">
              <w:rPr>
                <w:rFonts w:ascii="Times New Roman" w:hAnsi="Times New Roman" w:cs="Times New Roman"/>
                <w:i/>
                <w:sz w:val="24"/>
                <w:szCs w:val="24"/>
              </w:rPr>
              <w:t xml:space="preserve">Понимания причин успеха/ неуспеха в </w:t>
            </w:r>
            <w:proofErr w:type="gramStart"/>
            <w:r w:rsidRPr="003E7EAF">
              <w:rPr>
                <w:rFonts w:ascii="Times New Roman" w:hAnsi="Times New Roman" w:cs="Times New Roman"/>
                <w:i/>
                <w:sz w:val="24"/>
                <w:szCs w:val="24"/>
              </w:rPr>
              <w:t>овладении</w:t>
            </w:r>
            <w:proofErr w:type="gramEnd"/>
            <w:r w:rsidRPr="003E7EAF">
              <w:rPr>
                <w:rFonts w:ascii="Times New Roman" w:hAnsi="Times New Roman" w:cs="Times New Roman"/>
                <w:i/>
                <w:sz w:val="24"/>
                <w:szCs w:val="24"/>
              </w:rPr>
              <w:t xml:space="preserve"> учебным материалом.</w:t>
            </w:r>
          </w:p>
          <w:p w:rsidR="003E7EAF" w:rsidRPr="003E7EAF" w:rsidRDefault="003E7EAF" w:rsidP="003E7EAF">
            <w:pPr>
              <w:numPr>
                <w:ilvl w:val="0"/>
                <w:numId w:val="14"/>
              </w:numPr>
              <w:tabs>
                <w:tab w:val="left" w:pos="267"/>
                <w:tab w:val="left" w:pos="11907"/>
              </w:tabs>
              <w:spacing w:after="0" w:line="240" w:lineRule="auto"/>
              <w:ind w:left="270" w:hanging="270"/>
              <w:rPr>
                <w:rFonts w:ascii="Times New Roman" w:hAnsi="Times New Roman" w:cs="Times New Roman"/>
                <w:i/>
                <w:sz w:val="24"/>
                <w:szCs w:val="24"/>
              </w:rPr>
            </w:pPr>
            <w:r w:rsidRPr="003E7EAF">
              <w:rPr>
                <w:rFonts w:ascii="Times New Roman" w:hAnsi="Times New Roman" w:cs="Times New Roman"/>
                <w:i/>
                <w:sz w:val="24"/>
                <w:szCs w:val="24"/>
              </w:rPr>
              <w:t>Способности к самооценке учебной деятельности на основе критериев успешности.</w:t>
            </w:r>
          </w:p>
          <w:p w:rsidR="003E7EAF" w:rsidRPr="003E7EAF" w:rsidRDefault="003E7EAF" w:rsidP="00810103">
            <w:pPr>
              <w:shd w:val="clear" w:color="auto" w:fill="FFFFFF"/>
              <w:tabs>
                <w:tab w:val="left" w:pos="11907"/>
              </w:tabs>
              <w:spacing w:after="0" w:line="240" w:lineRule="auto"/>
              <w:ind w:left="-21"/>
              <w:rPr>
                <w:rFonts w:ascii="Times New Roman" w:hAnsi="Times New Roman" w:cs="Times New Roman"/>
                <w:sz w:val="24"/>
                <w:szCs w:val="24"/>
              </w:rPr>
            </w:pPr>
          </w:p>
        </w:tc>
      </w:tr>
      <w:tr w:rsidR="003E7EAF" w:rsidRPr="003E7EAF" w:rsidTr="003E7EAF">
        <w:tc>
          <w:tcPr>
            <w:tcW w:w="0" w:type="auto"/>
            <w:gridSpan w:val="10"/>
          </w:tcPr>
          <w:p w:rsidR="003E7EAF" w:rsidRPr="003E7EAF" w:rsidRDefault="003E7EAF" w:rsidP="003E7EAF">
            <w:pPr>
              <w:pStyle w:val="a3"/>
              <w:numPr>
                <w:ilvl w:val="0"/>
                <w:numId w:val="15"/>
              </w:numPr>
              <w:tabs>
                <w:tab w:val="left" w:pos="11907"/>
              </w:tabs>
              <w:spacing w:after="0" w:line="240" w:lineRule="auto"/>
              <w:jc w:val="center"/>
              <w:rPr>
                <w:rFonts w:ascii="Times New Roman" w:hAnsi="Times New Roman"/>
                <w:b/>
                <w:bCs/>
                <w:sz w:val="24"/>
                <w:szCs w:val="24"/>
              </w:rPr>
            </w:pPr>
            <w:r w:rsidRPr="003E7EAF">
              <w:rPr>
                <w:rFonts w:ascii="Times New Roman" w:hAnsi="Times New Roman"/>
                <w:b/>
                <w:bCs/>
                <w:sz w:val="24"/>
                <w:szCs w:val="24"/>
              </w:rPr>
              <w:lastRenderedPageBreak/>
              <w:t>Этапы изучения темы</w:t>
            </w:r>
          </w:p>
        </w:tc>
      </w:tr>
      <w:tr w:rsidR="003E7EAF" w:rsidRPr="003E7EAF" w:rsidTr="003E7EAF">
        <w:tc>
          <w:tcPr>
            <w:tcW w:w="2195" w:type="dxa"/>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Название этапа, темы уроков</w:t>
            </w:r>
          </w:p>
        </w:tc>
        <w:tc>
          <w:tcPr>
            <w:tcW w:w="1893" w:type="dxa"/>
            <w:gridSpan w:val="2"/>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Содержание </w:t>
            </w:r>
          </w:p>
        </w:tc>
        <w:tc>
          <w:tcPr>
            <w:tcW w:w="1268" w:type="dxa"/>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Кол-во часов</w:t>
            </w:r>
          </w:p>
        </w:tc>
        <w:tc>
          <w:tcPr>
            <w:tcW w:w="3424" w:type="dxa"/>
            <w:gridSpan w:val="2"/>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Виды деятельности учащихся</w:t>
            </w:r>
          </w:p>
        </w:tc>
        <w:tc>
          <w:tcPr>
            <w:tcW w:w="3222" w:type="dxa"/>
            <w:gridSpan w:val="3"/>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Достижения учащихся</w:t>
            </w:r>
          </w:p>
        </w:tc>
        <w:tc>
          <w:tcPr>
            <w:tcW w:w="3238" w:type="dxa"/>
          </w:tcPr>
          <w:p w:rsidR="003E7EAF" w:rsidRPr="003E7EAF" w:rsidRDefault="003E7EAF" w:rsidP="00810103">
            <w:pPr>
              <w:tabs>
                <w:tab w:val="left" w:pos="11907"/>
              </w:tabs>
              <w:spacing w:after="0" w:line="240" w:lineRule="auto"/>
              <w:jc w:val="center"/>
              <w:rPr>
                <w:rFonts w:ascii="Times New Roman" w:hAnsi="Times New Roman" w:cs="Times New Roman"/>
                <w:sz w:val="24"/>
                <w:szCs w:val="24"/>
              </w:rPr>
            </w:pPr>
            <w:r w:rsidRPr="003E7EAF">
              <w:rPr>
                <w:rFonts w:ascii="Times New Roman" w:hAnsi="Times New Roman" w:cs="Times New Roman"/>
                <w:sz w:val="24"/>
                <w:szCs w:val="24"/>
              </w:rPr>
              <w:t>Диагностика достижений</w:t>
            </w:r>
          </w:p>
          <w:p w:rsidR="003E7EAF" w:rsidRPr="003E7EAF" w:rsidRDefault="003E7EAF" w:rsidP="00810103">
            <w:pPr>
              <w:tabs>
                <w:tab w:val="left" w:pos="11907"/>
              </w:tabs>
              <w:spacing w:after="0" w:line="240" w:lineRule="auto"/>
              <w:rPr>
                <w:rFonts w:ascii="Times New Roman" w:hAnsi="Times New Roman" w:cs="Times New Roman"/>
                <w:b/>
                <w:sz w:val="24"/>
                <w:szCs w:val="24"/>
              </w:rPr>
            </w:pPr>
          </w:p>
        </w:tc>
      </w:tr>
      <w:tr w:rsidR="003E7EAF" w:rsidRPr="003E7EAF" w:rsidTr="003E7EAF">
        <w:tc>
          <w:tcPr>
            <w:tcW w:w="2195" w:type="dxa"/>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Изучение и первичное закрепление новых знаний  </w:t>
            </w:r>
          </w:p>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Числа и цифры 6, 7. Числа и цифры 8, 9, 10.</w:t>
            </w:r>
          </w:p>
        </w:tc>
        <w:tc>
          <w:tcPr>
            <w:tcW w:w="1893" w:type="dxa"/>
            <w:gridSpan w:val="2"/>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Работа с сюжетными иллюстрациями. Составление рассказа по рисунку. Обозначаем  и определяем время  на циферблате. Знакомство с составом чисел первого десятка. Уравнивание количества предметов разными способами (добавление, убирание). Составление равенств и неравенств. </w:t>
            </w:r>
            <w:r w:rsidRPr="003E7EAF">
              <w:rPr>
                <w:rFonts w:ascii="Times New Roman" w:hAnsi="Times New Roman" w:cs="Times New Roman"/>
                <w:sz w:val="24"/>
                <w:szCs w:val="24"/>
              </w:rPr>
              <w:lastRenderedPageBreak/>
              <w:t xml:space="preserve">Нахождение значений выражений.  </w:t>
            </w:r>
          </w:p>
        </w:tc>
        <w:tc>
          <w:tcPr>
            <w:tcW w:w="1268"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lastRenderedPageBreak/>
              <w:t>5</w:t>
            </w:r>
          </w:p>
        </w:tc>
        <w:tc>
          <w:tcPr>
            <w:tcW w:w="3424" w:type="dxa"/>
            <w:gridSpan w:val="2"/>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u w:val="single"/>
              </w:rPr>
              <w:t>Фронтальная работа.</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b/>
                <w:sz w:val="24"/>
                <w:szCs w:val="24"/>
              </w:rPr>
            </w:pPr>
            <w:r w:rsidRPr="003E7EAF">
              <w:rPr>
                <w:rFonts w:ascii="Times New Roman" w:hAnsi="Times New Roman" w:cs="Times New Roman"/>
                <w:b/>
                <w:sz w:val="24"/>
                <w:szCs w:val="24"/>
              </w:rPr>
              <w:t xml:space="preserve">Знакомятся </w:t>
            </w:r>
            <w:r w:rsidRPr="003E7EAF">
              <w:rPr>
                <w:rFonts w:ascii="Times New Roman" w:hAnsi="Times New Roman" w:cs="Times New Roman"/>
                <w:sz w:val="24"/>
                <w:szCs w:val="24"/>
              </w:rPr>
              <w:t>с числами от 6 до 10</w:t>
            </w:r>
            <w:r w:rsidRPr="003E7EAF">
              <w:rPr>
                <w:rFonts w:ascii="Times New Roman" w:hAnsi="Times New Roman" w:cs="Times New Roman"/>
                <w:b/>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О</w:t>
            </w:r>
            <w:r w:rsidRPr="003E7EAF">
              <w:rPr>
                <w:rFonts w:ascii="Times New Roman" w:hAnsi="Times New Roman"/>
                <w:b/>
                <w:sz w:val="24"/>
                <w:szCs w:val="24"/>
              </w:rPr>
              <w:t>бразовывают</w:t>
            </w:r>
            <w:r w:rsidRPr="003E7EAF">
              <w:rPr>
                <w:rFonts w:ascii="Times New Roman" w:hAnsi="Times New Roman"/>
                <w:sz w:val="24"/>
                <w:szCs w:val="24"/>
              </w:rPr>
              <w:t xml:space="preserve"> следующее число прибавлением 1 к предыдущему числу или вычитанием 1 из следующего за ним в ряду чисел.</w:t>
            </w:r>
            <w:r w:rsidRPr="003E7EAF">
              <w:rPr>
                <w:rFonts w:ascii="Times New Roman" w:hAnsi="Times New Roman" w:cs="Times New Roman"/>
                <w:b/>
                <w:sz w:val="24"/>
                <w:szCs w:val="24"/>
              </w:rPr>
              <w:t xml:space="preserve"> Учатся определять</w:t>
            </w:r>
            <w:r w:rsidRPr="003E7EAF">
              <w:rPr>
                <w:rFonts w:ascii="Times New Roman" w:hAnsi="Times New Roman" w:cs="Times New Roman"/>
                <w:sz w:val="24"/>
                <w:szCs w:val="24"/>
              </w:rPr>
              <w:t xml:space="preserve"> и </w:t>
            </w:r>
            <w:r w:rsidRPr="003E7EAF">
              <w:rPr>
                <w:rFonts w:ascii="Times New Roman" w:hAnsi="Times New Roman" w:cs="Times New Roman"/>
                <w:b/>
                <w:sz w:val="24"/>
                <w:szCs w:val="24"/>
              </w:rPr>
              <w:t>записывать</w:t>
            </w:r>
            <w:r w:rsidRPr="003E7EAF">
              <w:rPr>
                <w:rFonts w:ascii="Times New Roman" w:hAnsi="Times New Roman" w:cs="Times New Roman"/>
                <w:sz w:val="24"/>
                <w:szCs w:val="24"/>
              </w:rPr>
              <w:t xml:space="preserve"> цифрой количество предметов (от 6 до 10) </w:t>
            </w:r>
            <w:r w:rsidRPr="003E7EAF">
              <w:rPr>
                <w:rFonts w:ascii="Times New Roman" w:hAnsi="Times New Roman" w:cs="Times New Roman"/>
                <w:b/>
                <w:sz w:val="24"/>
                <w:szCs w:val="24"/>
              </w:rPr>
              <w:t>(У – с.52 – 60).</w:t>
            </w:r>
          </w:p>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u w:val="single"/>
              </w:rPr>
              <w:t>Индивидуальная работа.</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bCs/>
                <w:sz w:val="24"/>
                <w:szCs w:val="24"/>
              </w:rPr>
              <w:t xml:space="preserve">Учатся </w:t>
            </w:r>
            <w:r w:rsidRPr="003E7EAF">
              <w:rPr>
                <w:rFonts w:ascii="Times New Roman" w:hAnsi="Times New Roman" w:cs="Times New Roman"/>
                <w:sz w:val="24"/>
                <w:szCs w:val="24"/>
              </w:rPr>
              <w:t xml:space="preserve">писать цифры 6, 7, 8, 9, 10  по показу и устному объяснению учителя с последующим комментированием. </w:t>
            </w:r>
            <w:r w:rsidRPr="003E7EAF">
              <w:rPr>
                <w:rFonts w:ascii="Times New Roman" w:hAnsi="Times New Roman" w:cs="Times New Roman"/>
                <w:b/>
                <w:bCs/>
                <w:sz w:val="24"/>
                <w:szCs w:val="24"/>
              </w:rPr>
              <w:t>(У - с. 52, 54, 56, 58, 60)</w:t>
            </w:r>
            <w:r w:rsidRPr="003E7EAF">
              <w:rPr>
                <w:rFonts w:ascii="Times New Roman" w:hAnsi="Times New Roman" w:cs="Times New Roman"/>
                <w:sz w:val="24"/>
                <w:szCs w:val="24"/>
              </w:rPr>
              <w:t>.</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Выбирают</w:t>
            </w:r>
            <w:r w:rsidRPr="003E7EAF">
              <w:rPr>
                <w:rFonts w:ascii="Times New Roman" w:hAnsi="Times New Roman" w:cs="Times New Roman"/>
                <w:sz w:val="24"/>
                <w:szCs w:val="24"/>
              </w:rPr>
              <w:t xml:space="preserve"> для каждого рисунка подходящую запись. Работает в паре по заданиям </w:t>
            </w:r>
            <w:r w:rsidRPr="003E7EAF">
              <w:rPr>
                <w:rFonts w:ascii="Times New Roman" w:hAnsi="Times New Roman" w:cs="Times New Roman"/>
                <w:b/>
                <w:sz w:val="24"/>
                <w:szCs w:val="24"/>
              </w:rPr>
              <w:t>(У – с. 52, 53, 63)</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u w:val="single"/>
              </w:rPr>
              <w:lastRenderedPageBreak/>
              <w:t>Фронтальная работа.</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Находят</w:t>
            </w:r>
            <w:r w:rsidRPr="003E7EAF">
              <w:rPr>
                <w:rFonts w:ascii="Times New Roman" w:hAnsi="Times New Roman" w:cs="Times New Roman"/>
                <w:sz w:val="24"/>
                <w:szCs w:val="24"/>
              </w:rPr>
              <w:t xml:space="preserve"> значения выражений. </w:t>
            </w:r>
            <w:r w:rsidRPr="003E7EAF">
              <w:rPr>
                <w:rFonts w:ascii="Times New Roman" w:hAnsi="Times New Roman" w:cs="Times New Roman"/>
                <w:b/>
                <w:sz w:val="24"/>
                <w:szCs w:val="24"/>
              </w:rPr>
              <w:t>Пользуются</w:t>
            </w:r>
            <w:r w:rsidRPr="003E7EAF">
              <w:rPr>
                <w:rFonts w:ascii="Times New Roman" w:hAnsi="Times New Roman" w:cs="Times New Roman"/>
                <w:sz w:val="24"/>
                <w:szCs w:val="24"/>
              </w:rPr>
              <w:t xml:space="preserve"> знаками &lt;, &gt; для составления неравенств.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Различают</w:t>
            </w:r>
            <w:r w:rsidRPr="003E7EAF">
              <w:rPr>
                <w:rFonts w:ascii="Times New Roman" w:hAnsi="Times New Roman" w:cs="Times New Roman"/>
                <w:sz w:val="24"/>
                <w:szCs w:val="24"/>
              </w:rPr>
              <w:t xml:space="preserve"> многоугольники, </w:t>
            </w:r>
            <w:r w:rsidRPr="003E7EAF">
              <w:rPr>
                <w:rFonts w:ascii="Times New Roman" w:hAnsi="Times New Roman" w:cs="Times New Roman"/>
                <w:b/>
                <w:sz w:val="24"/>
                <w:szCs w:val="24"/>
              </w:rPr>
              <w:t xml:space="preserve">определяют </w:t>
            </w:r>
            <w:r w:rsidRPr="003E7EAF">
              <w:rPr>
                <w:rFonts w:ascii="Times New Roman" w:hAnsi="Times New Roman" w:cs="Times New Roman"/>
                <w:sz w:val="24"/>
                <w:szCs w:val="24"/>
              </w:rPr>
              <w:t xml:space="preserve">количество сторон и вершин многоугольника.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 xml:space="preserve">Выполняют </w:t>
            </w:r>
            <w:r w:rsidRPr="003E7EAF">
              <w:rPr>
                <w:rFonts w:ascii="Times New Roman" w:hAnsi="Times New Roman" w:cs="Times New Roman"/>
                <w:sz w:val="24"/>
                <w:szCs w:val="24"/>
              </w:rPr>
              <w:t xml:space="preserve">задания, используя разрезной материал из Приложения к учебнику.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Рисуют</w:t>
            </w:r>
            <w:r w:rsidRPr="003E7EAF">
              <w:rPr>
                <w:rFonts w:ascii="Times New Roman" w:hAnsi="Times New Roman" w:cs="Times New Roman"/>
                <w:sz w:val="24"/>
                <w:szCs w:val="24"/>
              </w:rPr>
              <w:t xml:space="preserve"> столько предметов, сколько указано цифрами.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Решают</w:t>
            </w:r>
            <w:r w:rsidRPr="003E7EAF">
              <w:rPr>
                <w:rFonts w:ascii="Times New Roman" w:hAnsi="Times New Roman" w:cs="Times New Roman"/>
                <w:sz w:val="24"/>
                <w:szCs w:val="24"/>
              </w:rPr>
              <w:t xml:space="preserve"> логические задачи </w:t>
            </w:r>
            <w:r w:rsidRPr="003E7EAF">
              <w:rPr>
                <w:rFonts w:ascii="Times New Roman" w:hAnsi="Times New Roman" w:cs="Times New Roman"/>
                <w:b/>
                <w:sz w:val="24"/>
                <w:szCs w:val="24"/>
              </w:rPr>
              <w:t>(У - с. 53, 55, 59, 61; РТ - с. 11, 19)</w:t>
            </w:r>
            <w:r w:rsidRPr="003E7EAF">
              <w:rPr>
                <w:rFonts w:ascii="Times New Roman" w:hAnsi="Times New Roman" w:cs="Times New Roman"/>
                <w:sz w:val="24"/>
                <w:szCs w:val="24"/>
              </w:rPr>
              <w:t xml:space="preserve">. </w:t>
            </w:r>
          </w:p>
        </w:tc>
        <w:tc>
          <w:tcPr>
            <w:tcW w:w="3222" w:type="dxa"/>
            <w:gridSpan w:val="3"/>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lastRenderedPageBreak/>
              <w:t xml:space="preserve">Записывает числа первого десятка в прямом и обратном </w:t>
            </w:r>
            <w:proofErr w:type="gramStart"/>
            <w:r w:rsidRPr="003E7EAF">
              <w:rPr>
                <w:rFonts w:ascii="Times New Roman" w:hAnsi="Times New Roman" w:cs="Times New Roman"/>
                <w:sz w:val="24"/>
                <w:szCs w:val="24"/>
              </w:rPr>
              <w:t>порядке</w:t>
            </w:r>
            <w:proofErr w:type="gramEnd"/>
            <w:r w:rsidRPr="003E7EAF">
              <w:rPr>
                <w:rFonts w:ascii="Times New Roman" w:hAnsi="Times New Roman" w:cs="Times New Roman"/>
                <w:sz w:val="24"/>
                <w:szCs w:val="24"/>
              </w:rPr>
              <w:t xml:space="preserve">. Знает состав чисел первого десятка. Составляет равенства и неравенства, находит значения выражений. Определяет разницу между прямой, кривой, </w:t>
            </w:r>
            <w:proofErr w:type="gramStart"/>
            <w:r w:rsidRPr="003E7EAF">
              <w:rPr>
                <w:rFonts w:ascii="Times New Roman" w:hAnsi="Times New Roman" w:cs="Times New Roman"/>
                <w:sz w:val="24"/>
                <w:szCs w:val="24"/>
              </w:rPr>
              <w:t>ломаной</w:t>
            </w:r>
            <w:proofErr w:type="gramEnd"/>
            <w:r w:rsidRPr="003E7EAF">
              <w:rPr>
                <w:rFonts w:ascii="Times New Roman" w:hAnsi="Times New Roman" w:cs="Times New Roman"/>
                <w:sz w:val="24"/>
                <w:szCs w:val="24"/>
              </w:rPr>
              <w:t xml:space="preserve"> линиями. Называет предыдущее и последующее число от </w:t>
            </w:r>
            <w:proofErr w:type="gramStart"/>
            <w:r w:rsidRPr="003E7EAF">
              <w:rPr>
                <w:rFonts w:ascii="Times New Roman" w:hAnsi="Times New Roman" w:cs="Times New Roman"/>
                <w:sz w:val="24"/>
                <w:szCs w:val="24"/>
              </w:rPr>
              <w:t>заданного</w:t>
            </w:r>
            <w:proofErr w:type="gramEnd"/>
            <w:r w:rsidRPr="003E7EAF">
              <w:rPr>
                <w:rFonts w:ascii="Times New Roman" w:hAnsi="Times New Roman" w:cs="Times New Roman"/>
                <w:sz w:val="24"/>
                <w:szCs w:val="24"/>
              </w:rPr>
              <w:t xml:space="preserve">. Сравнивает длину предметов, используя слова «длиннее», «короче». </w:t>
            </w:r>
          </w:p>
        </w:tc>
        <w:tc>
          <w:tcPr>
            <w:tcW w:w="3238"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Напиши цифры первого десятка в </w:t>
            </w:r>
            <w:proofErr w:type="gramStart"/>
            <w:r w:rsidRPr="003E7EAF">
              <w:rPr>
                <w:rFonts w:ascii="Times New Roman" w:hAnsi="Times New Roman" w:cs="Times New Roman"/>
                <w:sz w:val="24"/>
                <w:szCs w:val="24"/>
              </w:rPr>
              <w:t>порядке</w:t>
            </w:r>
            <w:proofErr w:type="gramEnd"/>
            <w:r w:rsidRPr="003E7EAF">
              <w:rPr>
                <w:rFonts w:ascii="Times New Roman" w:hAnsi="Times New Roman" w:cs="Times New Roman"/>
                <w:sz w:val="24"/>
                <w:szCs w:val="24"/>
              </w:rPr>
              <w:t xml:space="preserve"> возрастания, а потом в порядке убывания. Составь примеры со знаками + и -</w:t>
            </w:r>
            <w:proofErr w:type="gramStart"/>
            <w:r w:rsidRPr="003E7EAF">
              <w:rPr>
                <w:rFonts w:ascii="Times New Roman" w:hAnsi="Times New Roman" w:cs="Times New Roman"/>
                <w:sz w:val="24"/>
                <w:szCs w:val="24"/>
              </w:rPr>
              <w:t xml:space="preserve"> ,</w:t>
            </w:r>
            <w:proofErr w:type="gramEnd"/>
            <w:r w:rsidRPr="003E7EAF">
              <w:rPr>
                <w:rFonts w:ascii="Times New Roman" w:hAnsi="Times New Roman" w:cs="Times New Roman"/>
                <w:sz w:val="24"/>
                <w:szCs w:val="24"/>
              </w:rPr>
              <w:t xml:space="preserve"> значения которых равны 4, 7, 9.  Поставь необходимый знак &lt;, &gt; между числами 3 и 5, 6 и 8, 2 и 7, 10 и 6, 4 и 4. Начерти замкнутую ломаную линию, состоящую из четырёх звеньев. Как называется полученный многоугольник?</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Выполни задания в тетради «Проверочные работы» </w:t>
            </w:r>
            <w:r w:rsidRPr="003E7EAF">
              <w:rPr>
                <w:rFonts w:ascii="Times New Roman" w:hAnsi="Times New Roman" w:cs="Times New Roman"/>
                <w:b/>
                <w:sz w:val="24"/>
                <w:szCs w:val="24"/>
              </w:rPr>
              <w:t>(</w:t>
            </w:r>
            <w:proofErr w:type="gramStart"/>
            <w:r w:rsidRPr="003E7EAF">
              <w:rPr>
                <w:rFonts w:ascii="Times New Roman" w:hAnsi="Times New Roman" w:cs="Times New Roman"/>
                <w:b/>
                <w:sz w:val="24"/>
                <w:szCs w:val="24"/>
              </w:rPr>
              <w:t>ПР</w:t>
            </w:r>
            <w:proofErr w:type="gramEnd"/>
            <w:r w:rsidRPr="003E7EAF">
              <w:rPr>
                <w:rFonts w:ascii="Times New Roman" w:hAnsi="Times New Roman" w:cs="Times New Roman"/>
                <w:b/>
                <w:sz w:val="24"/>
                <w:szCs w:val="24"/>
              </w:rPr>
              <w:t xml:space="preserve"> с. 8-15)</w:t>
            </w:r>
            <w:r w:rsidRPr="003E7EAF">
              <w:rPr>
                <w:rFonts w:ascii="Times New Roman" w:hAnsi="Times New Roman" w:cs="Times New Roman"/>
                <w:sz w:val="24"/>
                <w:szCs w:val="24"/>
              </w:rPr>
              <w:t>.</w:t>
            </w:r>
          </w:p>
        </w:tc>
      </w:tr>
      <w:tr w:rsidR="003E7EAF" w:rsidRPr="003E7EAF" w:rsidTr="003E7EAF">
        <w:trPr>
          <w:trHeight w:val="1773"/>
        </w:trPr>
        <w:tc>
          <w:tcPr>
            <w:tcW w:w="2195"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lastRenderedPageBreak/>
              <w:t>Закрепление новых знаний и освоение способов действий</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Числа от 1 до 10.</w:t>
            </w:r>
          </w:p>
        </w:tc>
        <w:tc>
          <w:tcPr>
            <w:tcW w:w="1893" w:type="dxa"/>
            <w:gridSpan w:val="2"/>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Работа с заданиями </w:t>
            </w:r>
            <w:proofErr w:type="gramStart"/>
            <w:r w:rsidRPr="003E7EAF">
              <w:rPr>
                <w:rFonts w:ascii="Times New Roman" w:hAnsi="Times New Roman" w:cs="Times New Roman"/>
                <w:sz w:val="24"/>
                <w:szCs w:val="24"/>
              </w:rPr>
              <w:t>на</w:t>
            </w:r>
            <w:proofErr w:type="gramEnd"/>
            <w:r w:rsidRPr="003E7EAF">
              <w:rPr>
                <w:rFonts w:ascii="Times New Roman" w:hAnsi="Times New Roman" w:cs="Times New Roman"/>
                <w:sz w:val="24"/>
                <w:szCs w:val="24"/>
              </w:rPr>
              <w:t xml:space="preserve"> с 60-63 учебника. Отработка знаний по составу чисел первого десятка. Составление математического рассказа по заданной иллюстрации.</w:t>
            </w:r>
          </w:p>
        </w:tc>
        <w:tc>
          <w:tcPr>
            <w:tcW w:w="1268"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1</w:t>
            </w:r>
          </w:p>
        </w:tc>
        <w:tc>
          <w:tcPr>
            <w:tcW w:w="3424" w:type="dxa"/>
            <w:gridSpan w:val="2"/>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u w:val="single"/>
              </w:rPr>
              <w:t>Фронтальная работа.</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Выбирают</w:t>
            </w:r>
            <w:r w:rsidRPr="003E7EAF">
              <w:rPr>
                <w:rFonts w:ascii="Times New Roman" w:hAnsi="Times New Roman" w:cs="Times New Roman"/>
                <w:sz w:val="24"/>
                <w:szCs w:val="24"/>
              </w:rPr>
              <w:t xml:space="preserve"> знаки &lt;, &gt; для составления неравенства </w:t>
            </w:r>
            <w:r w:rsidRPr="003E7EAF">
              <w:rPr>
                <w:rFonts w:ascii="Times New Roman" w:hAnsi="Times New Roman" w:cs="Times New Roman"/>
                <w:b/>
                <w:sz w:val="24"/>
                <w:szCs w:val="24"/>
              </w:rPr>
              <w:t>(У - с. 56, 57, 58, 60, 62)</w:t>
            </w:r>
            <w:r w:rsidRPr="003E7EAF">
              <w:rPr>
                <w:rFonts w:ascii="Times New Roman" w:hAnsi="Times New Roman" w:cs="Times New Roman"/>
                <w:sz w:val="24"/>
                <w:szCs w:val="24"/>
              </w:rPr>
              <w:t>.</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Находят</w:t>
            </w:r>
            <w:r w:rsidRPr="003E7EAF">
              <w:rPr>
                <w:rFonts w:ascii="Times New Roman" w:hAnsi="Times New Roman" w:cs="Times New Roman"/>
                <w:sz w:val="24"/>
                <w:szCs w:val="24"/>
              </w:rPr>
              <w:t xml:space="preserve"> значения выражения. </w:t>
            </w:r>
            <w:r w:rsidRPr="003E7EAF">
              <w:rPr>
                <w:rFonts w:ascii="Times New Roman" w:hAnsi="Times New Roman" w:cs="Times New Roman"/>
                <w:b/>
                <w:sz w:val="24"/>
                <w:szCs w:val="24"/>
              </w:rPr>
              <w:t xml:space="preserve">Сравнивают </w:t>
            </w:r>
            <w:r w:rsidRPr="003E7EAF">
              <w:rPr>
                <w:rFonts w:ascii="Times New Roman" w:hAnsi="Times New Roman" w:cs="Times New Roman"/>
                <w:sz w:val="24"/>
                <w:szCs w:val="24"/>
              </w:rPr>
              <w:t xml:space="preserve">отрезки </w:t>
            </w:r>
            <w:r w:rsidRPr="003E7EAF">
              <w:rPr>
                <w:rFonts w:ascii="Times New Roman" w:hAnsi="Times New Roman" w:cs="Times New Roman"/>
                <w:b/>
                <w:sz w:val="24"/>
                <w:szCs w:val="24"/>
              </w:rPr>
              <w:t>(У - с. 58, 60, 62)</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Чертят</w:t>
            </w:r>
            <w:r w:rsidRPr="003E7EAF">
              <w:rPr>
                <w:rFonts w:ascii="Times New Roman" w:hAnsi="Times New Roman" w:cs="Times New Roman"/>
                <w:sz w:val="24"/>
                <w:szCs w:val="24"/>
              </w:rPr>
              <w:t xml:space="preserve"> отрезки по заданному образцу </w:t>
            </w:r>
            <w:r w:rsidRPr="003E7EAF">
              <w:rPr>
                <w:rFonts w:ascii="Times New Roman" w:hAnsi="Times New Roman" w:cs="Times New Roman"/>
                <w:b/>
                <w:sz w:val="24"/>
                <w:szCs w:val="24"/>
              </w:rPr>
              <w:t>(У - с. 62)</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Добавляют</w:t>
            </w:r>
            <w:r w:rsidRPr="003E7EAF">
              <w:rPr>
                <w:rFonts w:ascii="Times New Roman" w:hAnsi="Times New Roman" w:cs="Times New Roman"/>
                <w:sz w:val="24"/>
                <w:szCs w:val="24"/>
              </w:rPr>
              <w:t xml:space="preserve"> необходимое число для получения чисел 5, 6, 9, 10.</w:t>
            </w:r>
            <w:r w:rsidRPr="003E7EAF">
              <w:rPr>
                <w:rFonts w:ascii="Times New Roman" w:hAnsi="Times New Roman" w:cs="Times New Roman"/>
                <w:b/>
                <w:sz w:val="24"/>
                <w:szCs w:val="24"/>
              </w:rPr>
              <w:t xml:space="preserve"> (У - с. 54, 56, 58, 59, 60, 62, 63)</w:t>
            </w:r>
            <w:r w:rsidRPr="003E7EAF">
              <w:rPr>
                <w:rFonts w:ascii="Times New Roman" w:hAnsi="Times New Roman" w:cs="Times New Roman"/>
                <w:sz w:val="24"/>
                <w:szCs w:val="24"/>
              </w:rPr>
              <w:t xml:space="preserve">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lastRenderedPageBreak/>
              <w:t xml:space="preserve">Работают </w:t>
            </w:r>
            <w:r w:rsidRPr="003E7EAF">
              <w:rPr>
                <w:rFonts w:ascii="Times New Roman" w:hAnsi="Times New Roman" w:cs="Times New Roman"/>
                <w:sz w:val="24"/>
                <w:szCs w:val="24"/>
              </w:rPr>
              <w:t xml:space="preserve">в паре по определению необходимой геометрической фигуры </w:t>
            </w:r>
            <w:r w:rsidRPr="003E7EAF">
              <w:rPr>
                <w:rFonts w:ascii="Times New Roman" w:hAnsi="Times New Roman" w:cs="Times New Roman"/>
                <w:b/>
                <w:sz w:val="24"/>
                <w:szCs w:val="24"/>
              </w:rPr>
              <w:t>(У - с. 63)</w:t>
            </w:r>
            <w:r w:rsidRPr="003E7EAF">
              <w:rPr>
                <w:rFonts w:ascii="Times New Roman" w:hAnsi="Times New Roman" w:cs="Times New Roman"/>
                <w:sz w:val="24"/>
                <w:szCs w:val="24"/>
              </w:rPr>
              <w:t xml:space="preserve">. </w:t>
            </w:r>
          </w:p>
        </w:tc>
        <w:tc>
          <w:tcPr>
            <w:tcW w:w="3222" w:type="dxa"/>
            <w:gridSpan w:val="3"/>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lastRenderedPageBreak/>
              <w:t>Развивает наблюдательность. Работает в паре и договаривается о правильности ответа. Сравнивает свои  ответы, полученные при выполнении заданий с эталоном  или ответами одноклассников.</w:t>
            </w:r>
          </w:p>
        </w:tc>
        <w:tc>
          <w:tcPr>
            <w:tcW w:w="3238"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Назови числа первого десятка. Запиши цифрами числа да, пять, семь, десять. Добавь необходимое слово в предложение «</w:t>
            </w:r>
            <w:proofErr w:type="spellStart"/>
            <w:proofErr w:type="gramStart"/>
            <w:r w:rsidRPr="003E7EAF">
              <w:rPr>
                <w:rFonts w:ascii="Times New Roman" w:hAnsi="Times New Roman" w:cs="Times New Roman"/>
                <w:sz w:val="24"/>
                <w:szCs w:val="24"/>
              </w:rPr>
              <w:t>Четыре-это</w:t>
            </w:r>
            <w:proofErr w:type="spellEnd"/>
            <w:proofErr w:type="gramEnd"/>
            <w:r w:rsidRPr="003E7EAF">
              <w:rPr>
                <w:rFonts w:ascii="Times New Roman" w:hAnsi="Times New Roman" w:cs="Times New Roman"/>
                <w:sz w:val="24"/>
                <w:szCs w:val="24"/>
              </w:rPr>
              <w:t xml:space="preserve"> один и …», « </w:t>
            </w:r>
            <w:proofErr w:type="spellStart"/>
            <w:r w:rsidRPr="003E7EAF">
              <w:rPr>
                <w:rFonts w:ascii="Times New Roman" w:hAnsi="Times New Roman" w:cs="Times New Roman"/>
                <w:sz w:val="24"/>
                <w:szCs w:val="24"/>
              </w:rPr>
              <w:t>Семь-это</w:t>
            </w:r>
            <w:proofErr w:type="spellEnd"/>
            <w:r w:rsidRPr="003E7EAF">
              <w:rPr>
                <w:rFonts w:ascii="Times New Roman" w:hAnsi="Times New Roman" w:cs="Times New Roman"/>
                <w:sz w:val="24"/>
                <w:szCs w:val="24"/>
              </w:rPr>
              <w:t xml:space="preserve"> пять и …», «</w:t>
            </w:r>
            <w:proofErr w:type="spellStart"/>
            <w:r w:rsidRPr="003E7EAF">
              <w:rPr>
                <w:rFonts w:ascii="Times New Roman" w:hAnsi="Times New Roman" w:cs="Times New Roman"/>
                <w:sz w:val="24"/>
                <w:szCs w:val="24"/>
              </w:rPr>
              <w:t>Восемь-это</w:t>
            </w:r>
            <w:proofErr w:type="spellEnd"/>
            <w:r w:rsidRPr="003E7EAF">
              <w:rPr>
                <w:rFonts w:ascii="Times New Roman" w:hAnsi="Times New Roman" w:cs="Times New Roman"/>
                <w:sz w:val="24"/>
                <w:szCs w:val="24"/>
              </w:rPr>
              <w:t xml:space="preserve"> четыре и …».</w:t>
            </w:r>
          </w:p>
        </w:tc>
      </w:tr>
      <w:tr w:rsidR="003E7EAF" w:rsidRPr="003E7EAF" w:rsidTr="003E7EAF">
        <w:trPr>
          <w:trHeight w:val="274"/>
        </w:trPr>
        <w:tc>
          <w:tcPr>
            <w:tcW w:w="2195" w:type="dxa"/>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lastRenderedPageBreak/>
              <w:t>Комплексное применение знаний и способов действий</w:t>
            </w:r>
          </w:p>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Знакомство с проектом «Числа в </w:t>
            </w:r>
            <w:proofErr w:type="gramStart"/>
            <w:r w:rsidRPr="003E7EAF">
              <w:rPr>
                <w:rFonts w:ascii="Times New Roman" w:hAnsi="Times New Roman" w:cs="Times New Roman"/>
                <w:sz w:val="24"/>
                <w:szCs w:val="24"/>
              </w:rPr>
              <w:t>загадках</w:t>
            </w:r>
            <w:proofErr w:type="gramEnd"/>
            <w:r w:rsidRPr="003E7EAF">
              <w:rPr>
                <w:rFonts w:ascii="Times New Roman" w:hAnsi="Times New Roman" w:cs="Times New Roman"/>
                <w:sz w:val="24"/>
                <w:szCs w:val="24"/>
              </w:rPr>
              <w:t>, пословицах и поговорках», с источниками информации.</w:t>
            </w:r>
          </w:p>
        </w:tc>
        <w:tc>
          <w:tcPr>
            <w:tcW w:w="1893" w:type="dxa"/>
            <w:gridSpan w:val="2"/>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Работа над проектом «Числа в </w:t>
            </w:r>
            <w:proofErr w:type="gramStart"/>
            <w:r w:rsidRPr="003E7EAF">
              <w:rPr>
                <w:rFonts w:ascii="Times New Roman" w:hAnsi="Times New Roman" w:cs="Times New Roman"/>
                <w:sz w:val="24"/>
                <w:szCs w:val="24"/>
              </w:rPr>
              <w:t>загадках</w:t>
            </w:r>
            <w:proofErr w:type="gramEnd"/>
            <w:r w:rsidRPr="003E7EAF">
              <w:rPr>
                <w:rFonts w:ascii="Times New Roman" w:hAnsi="Times New Roman" w:cs="Times New Roman"/>
                <w:sz w:val="24"/>
                <w:szCs w:val="24"/>
              </w:rPr>
              <w:t>, пословицах, поговорках».</w:t>
            </w:r>
          </w:p>
        </w:tc>
        <w:tc>
          <w:tcPr>
            <w:tcW w:w="1268"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1</w:t>
            </w:r>
          </w:p>
        </w:tc>
        <w:tc>
          <w:tcPr>
            <w:tcW w:w="3424" w:type="dxa"/>
            <w:gridSpan w:val="2"/>
          </w:tcPr>
          <w:p w:rsidR="003E7EAF" w:rsidRPr="003E7EAF" w:rsidRDefault="003E7EAF" w:rsidP="00810103">
            <w:pPr>
              <w:spacing w:after="0" w:line="240" w:lineRule="auto"/>
              <w:rPr>
                <w:rFonts w:ascii="Times New Roman" w:hAnsi="Times New Roman" w:cs="Times New Roman"/>
                <w:sz w:val="24"/>
                <w:szCs w:val="24"/>
                <w:u w:val="single"/>
              </w:rPr>
            </w:pPr>
            <w:r w:rsidRPr="003E7EAF">
              <w:rPr>
                <w:rFonts w:ascii="Times New Roman" w:hAnsi="Times New Roman" w:cs="Times New Roman"/>
                <w:sz w:val="24"/>
                <w:szCs w:val="24"/>
                <w:u w:val="single"/>
              </w:rPr>
              <w:t>Групповая работа</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 xml:space="preserve">Находят </w:t>
            </w:r>
            <w:r w:rsidRPr="003E7EAF">
              <w:rPr>
                <w:rFonts w:ascii="Times New Roman" w:hAnsi="Times New Roman" w:cs="Times New Roman"/>
                <w:sz w:val="24"/>
                <w:szCs w:val="24"/>
              </w:rPr>
              <w:t xml:space="preserve">загадки, пословицы, поговорки про числа первого десятка.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Используют</w:t>
            </w:r>
            <w:r w:rsidRPr="003E7EAF">
              <w:rPr>
                <w:rFonts w:ascii="Times New Roman" w:hAnsi="Times New Roman" w:cs="Times New Roman"/>
                <w:sz w:val="24"/>
                <w:szCs w:val="24"/>
              </w:rPr>
              <w:t xml:space="preserve"> материал учебника </w:t>
            </w:r>
            <w:r w:rsidRPr="003E7EAF">
              <w:rPr>
                <w:rFonts w:ascii="Times New Roman" w:hAnsi="Times New Roman" w:cs="Times New Roman"/>
                <w:b/>
                <w:sz w:val="24"/>
                <w:szCs w:val="24"/>
              </w:rPr>
              <w:t>(У – с. 64 – 65)</w:t>
            </w:r>
            <w:r w:rsidRPr="003E7EAF">
              <w:rPr>
                <w:rFonts w:ascii="Times New Roman" w:hAnsi="Times New Roman" w:cs="Times New Roman"/>
                <w:sz w:val="24"/>
                <w:szCs w:val="24"/>
              </w:rPr>
              <w:t xml:space="preserve">. </w:t>
            </w:r>
            <w:r w:rsidRPr="003E7EAF">
              <w:rPr>
                <w:rFonts w:ascii="Times New Roman" w:hAnsi="Times New Roman" w:cs="Times New Roman"/>
                <w:b/>
                <w:sz w:val="24"/>
                <w:szCs w:val="24"/>
              </w:rPr>
              <w:t xml:space="preserve">Выполняют </w:t>
            </w:r>
            <w:r w:rsidRPr="003E7EAF">
              <w:rPr>
                <w:rFonts w:ascii="Times New Roman" w:hAnsi="Times New Roman" w:cs="Times New Roman"/>
                <w:sz w:val="24"/>
                <w:szCs w:val="24"/>
              </w:rPr>
              <w:t xml:space="preserve">иллюстрации к текстам. </w:t>
            </w:r>
          </w:p>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b/>
                <w:sz w:val="24"/>
                <w:szCs w:val="24"/>
              </w:rPr>
              <w:t>Оформляют</w:t>
            </w:r>
            <w:r w:rsidRPr="003E7EAF">
              <w:rPr>
                <w:rFonts w:ascii="Times New Roman" w:hAnsi="Times New Roman" w:cs="Times New Roman"/>
                <w:sz w:val="24"/>
                <w:szCs w:val="24"/>
              </w:rPr>
              <w:t xml:space="preserve"> обложку своей книги.</w:t>
            </w:r>
          </w:p>
        </w:tc>
        <w:tc>
          <w:tcPr>
            <w:tcW w:w="3222" w:type="dxa"/>
            <w:gridSpan w:val="3"/>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Отбирает необходимый материал для создания книги. Работает с первоисточниками в библиотеке, сети интернет.</w:t>
            </w:r>
          </w:p>
        </w:tc>
        <w:tc>
          <w:tcPr>
            <w:tcW w:w="3238" w:type="dxa"/>
          </w:tcPr>
          <w:p w:rsidR="003E7EAF" w:rsidRPr="003E7EAF" w:rsidRDefault="003E7EAF" w:rsidP="00810103">
            <w:pPr>
              <w:spacing w:after="0" w:line="240" w:lineRule="auto"/>
              <w:rPr>
                <w:rFonts w:ascii="Times New Roman" w:hAnsi="Times New Roman" w:cs="Times New Roman"/>
                <w:sz w:val="24"/>
                <w:szCs w:val="24"/>
              </w:rPr>
            </w:pPr>
            <w:r w:rsidRPr="003E7EAF">
              <w:rPr>
                <w:rFonts w:ascii="Times New Roman" w:hAnsi="Times New Roman" w:cs="Times New Roman"/>
                <w:sz w:val="24"/>
                <w:szCs w:val="24"/>
              </w:rPr>
              <w:t xml:space="preserve">Книга «Числа в </w:t>
            </w:r>
            <w:proofErr w:type="gramStart"/>
            <w:r w:rsidRPr="003E7EAF">
              <w:rPr>
                <w:rFonts w:ascii="Times New Roman" w:hAnsi="Times New Roman" w:cs="Times New Roman"/>
                <w:sz w:val="24"/>
                <w:szCs w:val="24"/>
              </w:rPr>
              <w:t>загадках</w:t>
            </w:r>
            <w:proofErr w:type="gramEnd"/>
            <w:r w:rsidRPr="003E7EAF">
              <w:rPr>
                <w:rFonts w:ascii="Times New Roman" w:hAnsi="Times New Roman" w:cs="Times New Roman"/>
                <w:sz w:val="24"/>
                <w:szCs w:val="24"/>
              </w:rPr>
              <w:t>, пословицах, поговорках».</w:t>
            </w:r>
          </w:p>
        </w:tc>
      </w:tr>
      <w:tr w:rsidR="003E7EAF" w:rsidRPr="003E7EAF" w:rsidTr="003E7EAF">
        <w:tc>
          <w:tcPr>
            <w:tcW w:w="2195" w:type="dxa"/>
          </w:tcPr>
          <w:p w:rsidR="003E7EAF" w:rsidRPr="003E7EAF" w:rsidRDefault="003E7EAF" w:rsidP="00810103">
            <w:pPr>
              <w:tabs>
                <w:tab w:val="left" w:pos="11907"/>
              </w:tabs>
              <w:spacing w:after="0" w:line="240" w:lineRule="auto"/>
              <w:rPr>
                <w:rFonts w:ascii="Times New Roman" w:hAnsi="Times New Roman" w:cs="Times New Roman"/>
                <w:sz w:val="24"/>
                <w:szCs w:val="24"/>
              </w:rPr>
            </w:pPr>
            <w:r w:rsidRPr="003E7EAF">
              <w:rPr>
                <w:rFonts w:ascii="Times New Roman" w:hAnsi="Times New Roman" w:cs="Times New Roman"/>
                <w:sz w:val="24"/>
                <w:szCs w:val="24"/>
              </w:rPr>
              <w:t>Коррекция знаний и способов действий</w:t>
            </w:r>
          </w:p>
          <w:p w:rsidR="003E7EAF" w:rsidRPr="003E7EAF" w:rsidRDefault="003E7EAF" w:rsidP="00810103">
            <w:pPr>
              <w:tabs>
                <w:tab w:val="left" w:pos="11907"/>
              </w:tabs>
              <w:spacing w:after="0" w:line="240" w:lineRule="auto"/>
              <w:rPr>
                <w:rFonts w:ascii="Times New Roman" w:hAnsi="Times New Roman" w:cs="Times New Roman"/>
                <w:b/>
                <w:sz w:val="24"/>
                <w:szCs w:val="24"/>
              </w:rPr>
            </w:pPr>
          </w:p>
        </w:tc>
        <w:tc>
          <w:tcPr>
            <w:tcW w:w="13045" w:type="dxa"/>
            <w:gridSpan w:val="9"/>
          </w:tcPr>
          <w:p w:rsidR="003E7EAF" w:rsidRPr="003E7EAF" w:rsidRDefault="003E7EAF" w:rsidP="00810103">
            <w:pPr>
              <w:pStyle w:val="2"/>
              <w:shd w:val="clear" w:color="auto" w:fill="FFFFFF"/>
              <w:tabs>
                <w:tab w:val="left" w:pos="11907"/>
              </w:tabs>
              <w:spacing w:before="0" w:beforeAutospacing="0" w:after="0" w:afterAutospacing="0"/>
              <w:rPr>
                <w:rFonts w:ascii="Times New Roman" w:hAnsi="Times New Roman" w:cs="Times New Roman"/>
                <w:b w:val="0"/>
                <w:sz w:val="24"/>
                <w:szCs w:val="24"/>
              </w:rPr>
            </w:pPr>
            <w:r w:rsidRPr="003E7EAF">
              <w:rPr>
                <w:rFonts w:ascii="Times New Roman" w:hAnsi="Times New Roman" w:cs="Times New Roman"/>
                <w:b w:val="0"/>
                <w:sz w:val="24"/>
                <w:szCs w:val="24"/>
              </w:rPr>
              <w:t xml:space="preserve">Целесообразно использовать наглядное пособие «Числовая лесенка» в </w:t>
            </w:r>
            <w:proofErr w:type="gramStart"/>
            <w:r w:rsidRPr="003E7EAF">
              <w:rPr>
                <w:rFonts w:ascii="Times New Roman" w:hAnsi="Times New Roman" w:cs="Times New Roman"/>
                <w:b w:val="0"/>
                <w:sz w:val="24"/>
                <w:szCs w:val="24"/>
              </w:rPr>
              <w:t>процессе</w:t>
            </w:r>
            <w:proofErr w:type="gramEnd"/>
            <w:r w:rsidRPr="003E7EAF">
              <w:rPr>
                <w:rFonts w:ascii="Times New Roman" w:hAnsi="Times New Roman" w:cs="Times New Roman"/>
                <w:b w:val="0"/>
                <w:sz w:val="24"/>
                <w:szCs w:val="24"/>
              </w:rPr>
              <w:t xml:space="preserve"> изучения чисел от 6 до 10, которая позволяет установить соответствие межу количеством кубиков и числом, цифрой (2 квадрата – цифра 2), раскрывает количественное и порядковое значение чисел. Например: сколько квадратов в 6 </w:t>
            </w:r>
            <w:proofErr w:type="gramStart"/>
            <w:r w:rsidRPr="003E7EAF">
              <w:rPr>
                <w:rFonts w:ascii="Times New Roman" w:hAnsi="Times New Roman" w:cs="Times New Roman"/>
                <w:b w:val="0"/>
                <w:sz w:val="24"/>
                <w:szCs w:val="24"/>
              </w:rPr>
              <w:t>столбике</w:t>
            </w:r>
            <w:proofErr w:type="gramEnd"/>
            <w:r w:rsidRPr="003E7EAF">
              <w:rPr>
                <w:rFonts w:ascii="Times New Roman" w:hAnsi="Times New Roman" w:cs="Times New Roman"/>
                <w:b w:val="0"/>
                <w:sz w:val="24"/>
                <w:szCs w:val="24"/>
              </w:rPr>
              <w:t xml:space="preserve">. Если к 6 прибавить 1, сколько получится? Какое число называют при счёте перед числом 6, после числа 6? Кроме того, важно научить детей моделировать, то есть по картинке или рассказу делать схематический рисунок (схему), а предметы заменяются кругами, квадратами и </w:t>
            </w:r>
            <w:proofErr w:type="spellStart"/>
            <w:r w:rsidRPr="003E7EAF">
              <w:rPr>
                <w:rFonts w:ascii="Times New Roman" w:hAnsi="Times New Roman" w:cs="Times New Roman"/>
                <w:b w:val="0"/>
                <w:sz w:val="24"/>
                <w:szCs w:val="24"/>
              </w:rPr>
              <w:t>т</w:t>
            </w:r>
            <w:proofErr w:type="gramStart"/>
            <w:r w:rsidRPr="003E7EAF">
              <w:rPr>
                <w:rFonts w:ascii="Times New Roman" w:hAnsi="Times New Roman" w:cs="Times New Roman"/>
                <w:b w:val="0"/>
                <w:sz w:val="24"/>
                <w:szCs w:val="24"/>
              </w:rPr>
              <w:t>.п</w:t>
            </w:r>
            <w:proofErr w:type="spellEnd"/>
            <w:proofErr w:type="gramEnd"/>
            <w:r w:rsidRPr="003E7EAF">
              <w:rPr>
                <w:rFonts w:ascii="Times New Roman" w:hAnsi="Times New Roman" w:cs="Times New Roman"/>
                <w:b w:val="0"/>
                <w:sz w:val="24"/>
                <w:szCs w:val="24"/>
              </w:rPr>
              <w:t xml:space="preserve">, а действие объединения изображают дугой, удаления части предметов - зачёркиванием. Это позволяет подготовить детей к формированию понятий сложение и вычитание, к решению задач. </w:t>
            </w:r>
            <w:r w:rsidRPr="003E7EAF">
              <w:rPr>
                <w:rFonts w:ascii="Times New Roman" w:hAnsi="Times New Roman" w:cs="Times New Roman"/>
                <w:b w:val="0"/>
                <w:bCs w:val="0"/>
                <w:sz w:val="24"/>
                <w:szCs w:val="24"/>
              </w:rPr>
              <w:t>Для закрепления умений учащихся оперировать числами от 1 до 10 рекомендуется использовать электронное приложение к учебнику М.И. Моро. 1 класс: Электронное приложение к учебнику М.И. Моро. 1 класс:</w:t>
            </w:r>
            <w:r w:rsidRPr="003E7EAF">
              <w:rPr>
                <w:rFonts w:ascii="Times New Roman" w:hAnsi="Times New Roman" w:cs="Times New Roman"/>
                <w:b w:val="0"/>
                <w:bCs w:val="0"/>
                <w:i/>
                <w:iCs/>
                <w:sz w:val="24"/>
                <w:szCs w:val="24"/>
              </w:rPr>
              <w:t xml:space="preserve"> «Числа от 1 до 10. Нумерация»: «Числа 6 и 7». «Числа 8 и 9». «Число 10».</w:t>
            </w:r>
          </w:p>
        </w:tc>
      </w:tr>
      <w:tr w:rsidR="003E7EAF" w:rsidRPr="003E7EAF" w:rsidTr="003E7EAF">
        <w:tc>
          <w:tcPr>
            <w:tcW w:w="0" w:type="auto"/>
            <w:gridSpan w:val="10"/>
            <w:vAlign w:val="center"/>
          </w:tcPr>
          <w:p w:rsidR="003E7EAF" w:rsidRPr="003E7EAF" w:rsidRDefault="003E7EAF" w:rsidP="00810103">
            <w:pPr>
              <w:tabs>
                <w:tab w:val="left" w:pos="11907"/>
              </w:tabs>
              <w:spacing w:after="0" w:line="240" w:lineRule="auto"/>
              <w:jc w:val="center"/>
              <w:rPr>
                <w:rFonts w:ascii="Times New Roman" w:hAnsi="Times New Roman" w:cs="Times New Roman"/>
                <w:b/>
                <w:bCs/>
                <w:sz w:val="24"/>
                <w:szCs w:val="24"/>
              </w:rPr>
            </w:pPr>
            <w:r w:rsidRPr="003E7EAF">
              <w:rPr>
                <w:rFonts w:ascii="Times New Roman" w:hAnsi="Times New Roman" w:cs="Times New Roman"/>
                <w:b/>
                <w:bCs/>
                <w:sz w:val="24"/>
                <w:szCs w:val="24"/>
                <w:lang w:val="en-US"/>
              </w:rPr>
              <w:t>III</w:t>
            </w:r>
            <w:r w:rsidRPr="003E7EAF">
              <w:rPr>
                <w:rFonts w:ascii="Times New Roman" w:hAnsi="Times New Roman" w:cs="Times New Roman"/>
                <w:b/>
                <w:bCs/>
                <w:sz w:val="24"/>
                <w:szCs w:val="24"/>
              </w:rPr>
              <w:t>. Рефлексия педагогической деятельности</w:t>
            </w:r>
          </w:p>
        </w:tc>
      </w:tr>
    </w:tbl>
    <w:p w:rsidR="00BF06E8" w:rsidRDefault="00BF06E8"/>
    <w:sectPr w:rsidR="00BF06E8" w:rsidSect="003E7EA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2C06"/>
    <w:multiLevelType w:val="hybridMultilevel"/>
    <w:tmpl w:val="4E989BF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C014C"/>
    <w:multiLevelType w:val="hybridMultilevel"/>
    <w:tmpl w:val="D8B8B0EE"/>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79689A"/>
    <w:multiLevelType w:val="hybridMultilevel"/>
    <w:tmpl w:val="341C5DFA"/>
    <w:lvl w:ilvl="0" w:tplc="D0B096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777E05"/>
    <w:multiLevelType w:val="hybridMultilevel"/>
    <w:tmpl w:val="8DF43B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0733B74"/>
    <w:multiLevelType w:val="hybridMultilevel"/>
    <w:tmpl w:val="2A3EEE36"/>
    <w:lvl w:ilvl="0" w:tplc="1A220A90">
      <w:start w:val="1"/>
      <w:numFmt w:val="bullet"/>
      <w:lvlText w:val=""/>
      <w:lvlJc w:val="left"/>
      <w:pPr>
        <w:ind w:left="720" w:hanging="360"/>
      </w:pPr>
      <w:rPr>
        <w:rFonts w:ascii="Symbol" w:eastAsia="SimSun"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424E0A"/>
    <w:multiLevelType w:val="multilevel"/>
    <w:tmpl w:val="10BC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2B59C3"/>
    <w:multiLevelType w:val="hybridMultilevel"/>
    <w:tmpl w:val="AC98F24C"/>
    <w:lvl w:ilvl="0" w:tplc="1B54B7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733E34"/>
    <w:multiLevelType w:val="hybridMultilevel"/>
    <w:tmpl w:val="CFBCE6D0"/>
    <w:lvl w:ilvl="0" w:tplc="0CE2A3EC">
      <w:start w:val="1"/>
      <w:numFmt w:val="bullet"/>
      <w:lvlText w:val=""/>
      <w:lvlJc w:val="left"/>
      <w:pPr>
        <w:ind w:left="761" w:hanging="360"/>
      </w:pPr>
      <w:rPr>
        <w:rFonts w:ascii="Symbol" w:hAnsi="Symbol" w:hint="default"/>
        <w:sz w:val="22"/>
        <w:szCs w:val="22"/>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8">
    <w:nsid w:val="5E52380A"/>
    <w:multiLevelType w:val="multilevel"/>
    <w:tmpl w:val="3DEE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E06F99"/>
    <w:multiLevelType w:val="hybridMultilevel"/>
    <w:tmpl w:val="6CB61402"/>
    <w:lvl w:ilvl="0" w:tplc="F4120962">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210A1C"/>
    <w:multiLevelType w:val="hybridMultilevel"/>
    <w:tmpl w:val="08227F30"/>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16440F"/>
    <w:multiLevelType w:val="hybridMultilevel"/>
    <w:tmpl w:val="6AE65E48"/>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BD6AC1"/>
    <w:multiLevelType w:val="hybridMultilevel"/>
    <w:tmpl w:val="8E12D8E6"/>
    <w:lvl w:ilvl="0" w:tplc="EE84ED7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E584C39"/>
    <w:multiLevelType w:val="hybridMultilevel"/>
    <w:tmpl w:val="F4421F3E"/>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F121C42"/>
    <w:multiLevelType w:val="hybridMultilevel"/>
    <w:tmpl w:val="A1B07D4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4"/>
  </w:num>
  <w:num w:numId="5">
    <w:abstractNumId w:val="10"/>
  </w:num>
  <w:num w:numId="6">
    <w:abstractNumId w:val="13"/>
  </w:num>
  <w:num w:numId="7">
    <w:abstractNumId w:val="7"/>
  </w:num>
  <w:num w:numId="8">
    <w:abstractNumId w:val="0"/>
  </w:num>
  <w:num w:numId="9">
    <w:abstractNumId w:val="14"/>
  </w:num>
  <w:num w:numId="10">
    <w:abstractNumId w:val="2"/>
  </w:num>
  <w:num w:numId="11">
    <w:abstractNumId w:val="9"/>
  </w:num>
  <w:num w:numId="12">
    <w:abstractNumId w:val="1"/>
  </w:num>
  <w:num w:numId="13">
    <w:abstractNumId w:val="11"/>
  </w:num>
  <w:num w:numId="14">
    <w:abstractNumId w:val="1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E7EAF"/>
    <w:rsid w:val="003E7EAF"/>
    <w:rsid w:val="005C4B6D"/>
    <w:rsid w:val="0069254F"/>
    <w:rsid w:val="00BF06E8"/>
    <w:rsid w:val="00FD41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EAF"/>
    <w:rPr>
      <w:rFonts w:ascii="Calibri" w:eastAsia="Times New Roman" w:hAnsi="Calibri" w:cs="Calibri"/>
    </w:rPr>
  </w:style>
  <w:style w:type="paragraph" w:styleId="2">
    <w:name w:val="heading 2"/>
    <w:basedOn w:val="a"/>
    <w:link w:val="20"/>
    <w:uiPriority w:val="99"/>
    <w:qFormat/>
    <w:rsid w:val="003E7EAF"/>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E7EAF"/>
    <w:rPr>
      <w:rFonts w:ascii="Calibri" w:eastAsia="Times New Roman" w:hAnsi="Calibri" w:cs="Calibri"/>
      <w:b/>
      <w:bCs/>
      <w:sz w:val="36"/>
      <w:szCs w:val="36"/>
      <w:lang w:eastAsia="ru-RU"/>
    </w:rPr>
  </w:style>
  <w:style w:type="paragraph" w:styleId="a3">
    <w:name w:val="List Paragraph"/>
    <w:basedOn w:val="a"/>
    <w:uiPriority w:val="99"/>
    <w:rsid w:val="003E7EAF"/>
    <w:pPr>
      <w:ind w:left="720"/>
      <w:contextualSpacing/>
    </w:pPr>
    <w:rPr>
      <w:rFonts w:cs="Times New Roman"/>
    </w:rPr>
  </w:style>
  <w:style w:type="paragraph" w:styleId="a4">
    <w:name w:val="footnote text"/>
    <w:basedOn w:val="a"/>
    <w:link w:val="a5"/>
    <w:uiPriority w:val="99"/>
    <w:semiHidden/>
    <w:rsid w:val="003E7EAF"/>
    <w:pPr>
      <w:spacing w:after="0" w:line="240" w:lineRule="auto"/>
    </w:pPr>
    <w:rPr>
      <w:sz w:val="20"/>
      <w:szCs w:val="20"/>
    </w:rPr>
  </w:style>
  <w:style w:type="character" w:customStyle="1" w:styleId="a5">
    <w:name w:val="Текст сноски Знак"/>
    <w:basedOn w:val="a0"/>
    <w:link w:val="a4"/>
    <w:uiPriority w:val="99"/>
    <w:semiHidden/>
    <w:rsid w:val="003E7EAF"/>
    <w:rPr>
      <w:rFonts w:ascii="Calibri" w:eastAsia="Times New Roman" w:hAnsi="Calibri" w:cs="Calibr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1597</Words>
  <Characters>9104</Characters>
  <Application>Microsoft Office Word</Application>
  <DocSecurity>0</DocSecurity>
  <Lines>75</Lines>
  <Paragraphs>21</Paragraphs>
  <ScaleCrop>false</ScaleCrop>
  <Company>prosw</Company>
  <LinksUpToDate>false</LinksUpToDate>
  <CharactersWithSpaces>10680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2013-12-17T10:27:00Z</dcterms:created>
  <dcterms:modified xsi:type="dcterms:W3CDTF">2013-12-17T10:27:00Z</dcterms:modified>
</cp:coreProperties>
</file>